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安徽省淮河流域重要行蓄洪区建设工程</w:t>
      </w:r>
    </w:p>
    <w:p>
      <w:pPr>
        <w:spacing w:line="360" w:lineRule="auto"/>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电力线路、通讯设施专项设计询价函</w:t>
      </w:r>
    </w:p>
    <w:p>
      <w:pPr>
        <w:spacing w:line="360" w:lineRule="auto"/>
        <w:jc w:val="center"/>
        <w:rPr>
          <w:rFonts w:hint="default" w:ascii="仿宋" w:hAnsi="仿宋" w:eastAsia="仿宋" w:cs="仿宋"/>
          <w:b/>
          <w:color w:val="auto"/>
          <w:sz w:val="36"/>
          <w:szCs w:val="36"/>
          <w:lang w:val="en-US" w:eastAsia="zh-CN"/>
        </w:rPr>
      </w:pPr>
    </w:p>
    <w:p>
      <w:pPr>
        <w:spacing w:line="360" w:lineRule="auto"/>
        <w:ind w:firstLine="480" w:firstLineChars="200"/>
        <w:rPr>
          <w:rFonts w:hint="eastAsia" w:ascii="inherit" w:hAnsi="inherit" w:cs="宋体"/>
          <w:color w:val="auto"/>
          <w:kern w:val="0"/>
          <w:sz w:val="24"/>
          <w:szCs w:val="24"/>
        </w:rPr>
      </w:pPr>
      <w:r>
        <w:rPr>
          <w:rFonts w:hint="eastAsia" w:ascii="Times New Roman" w:hAnsi="仿宋" w:eastAsia="仿宋" w:cs="Times New Roman"/>
          <w:color w:val="auto"/>
          <w:sz w:val="24"/>
          <w:szCs w:val="24"/>
        </w:rPr>
        <w:t>为了更好的推进安徽省淮河流域重要行蓄洪区建设工程勘察设计工作，中水淮河规划设计研究有限公司拟委托相关单位开展安徽省淮河流域重要行蓄洪区建设工程电力线路、通讯设施专项设计</w:t>
      </w:r>
      <w:r>
        <w:rPr>
          <w:rFonts w:hint="eastAsia" w:ascii="Times New Roman" w:hAnsi="仿宋" w:eastAsia="仿宋" w:cs="Times New Roman"/>
          <w:color w:val="auto"/>
          <w:sz w:val="24"/>
          <w:szCs w:val="24"/>
          <w:lang w:eastAsia="zh-CN"/>
        </w:rPr>
        <w:t>，</w:t>
      </w:r>
      <w:r>
        <w:rPr>
          <w:rFonts w:hint="eastAsia" w:ascii="Times New Roman" w:hAnsi="仿宋" w:eastAsia="仿宋" w:cs="Times New Roman"/>
          <w:color w:val="auto"/>
          <w:sz w:val="24"/>
          <w:szCs w:val="24"/>
        </w:rPr>
        <w:t>现将相关工作内容做如下说明，请各家单位据此进行报价。</w:t>
      </w:r>
    </w:p>
    <w:p>
      <w:pPr>
        <w:spacing w:line="360" w:lineRule="auto"/>
        <w:ind w:firstLine="562" w:firstLineChars="200"/>
        <w:outlineLvl w:val="0"/>
        <w:rPr>
          <w:rFonts w:hint="eastAsia" w:ascii="Times New Roman" w:hAnsi="仿宋" w:eastAsia="仿宋" w:cs="Times New Roman"/>
          <w:b/>
          <w:color w:val="auto"/>
          <w:sz w:val="28"/>
          <w:szCs w:val="28"/>
        </w:rPr>
      </w:pPr>
      <w:r>
        <w:rPr>
          <w:rFonts w:ascii="Times New Roman" w:hAnsi="仿宋" w:eastAsia="仿宋" w:cs="Times New Roman"/>
          <w:b/>
          <w:color w:val="auto"/>
          <w:sz w:val="28"/>
          <w:szCs w:val="28"/>
        </w:rPr>
        <w:t>一、</w:t>
      </w:r>
      <w:r>
        <w:rPr>
          <w:rFonts w:hint="eastAsia" w:ascii="Times New Roman" w:hAnsi="仿宋" w:eastAsia="仿宋" w:cs="Times New Roman"/>
          <w:b/>
          <w:color w:val="auto"/>
          <w:sz w:val="28"/>
          <w:szCs w:val="28"/>
          <w:lang w:val="en-US" w:eastAsia="zh-CN"/>
        </w:rPr>
        <w:t>项目</w:t>
      </w:r>
      <w:r>
        <w:rPr>
          <w:rFonts w:hint="eastAsia" w:ascii="Times New Roman" w:hAnsi="仿宋" w:eastAsia="仿宋" w:cs="Times New Roman"/>
          <w:b/>
          <w:color w:val="auto"/>
          <w:sz w:val="28"/>
          <w:szCs w:val="28"/>
        </w:rPr>
        <w:t>概况</w:t>
      </w:r>
    </w:p>
    <w:p>
      <w:pPr>
        <w:spacing w:line="360" w:lineRule="auto"/>
        <w:ind w:firstLine="480" w:firstLineChars="200"/>
        <w:outlineLvl w:val="9"/>
        <w:rPr>
          <w:rFonts w:hint="eastAsia" w:ascii="Times New Roman" w:hAnsi="仿宋" w:eastAsia="仿宋" w:cs="Times New Roman"/>
          <w:b w:val="0"/>
          <w:bCs/>
          <w:color w:val="auto"/>
          <w:sz w:val="24"/>
          <w:szCs w:val="24"/>
          <w:highlight w:val="none"/>
          <w:lang w:val="en-US" w:eastAsia="zh-CN"/>
        </w:rPr>
      </w:pPr>
      <w:r>
        <w:rPr>
          <w:rFonts w:hint="eastAsia" w:ascii="Times New Roman" w:hAnsi="仿宋" w:eastAsia="仿宋" w:cs="Times New Roman"/>
          <w:b w:val="0"/>
          <w:bCs/>
          <w:color w:val="auto"/>
          <w:sz w:val="24"/>
          <w:szCs w:val="24"/>
          <w:highlight w:val="none"/>
          <w:lang w:val="en-US" w:eastAsia="zh-CN"/>
        </w:rPr>
        <w:t>项目名称：安徽省淮河流域重要行蓄洪区建设工程电力线路、通讯设施专项设计；</w:t>
      </w:r>
    </w:p>
    <w:p>
      <w:pPr>
        <w:spacing w:line="360" w:lineRule="auto"/>
        <w:ind w:firstLine="480" w:firstLineChars="200"/>
        <w:outlineLvl w:val="9"/>
        <w:rPr>
          <w:rFonts w:hint="default" w:ascii="Times New Roman" w:hAnsi="仿宋" w:eastAsia="仿宋" w:cs="Times New Roman"/>
          <w:b w:val="0"/>
          <w:bCs/>
          <w:color w:val="auto"/>
          <w:sz w:val="24"/>
          <w:szCs w:val="24"/>
          <w:highlight w:val="none"/>
          <w:lang w:val="en-US" w:eastAsia="zh-CN"/>
        </w:rPr>
      </w:pPr>
      <w:r>
        <w:rPr>
          <w:rFonts w:hint="eastAsia" w:ascii="Times New Roman" w:hAnsi="仿宋" w:eastAsia="仿宋" w:cs="Times New Roman"/>
          <w:b w:val="0"/>
          <w:bCs/>
          <w:color w:val="auto"/>
          <w:sz w:val="24"/>
          <w:szCs w:val="24"/>
          <w:highlight w:val="none"/>
          <w:lang w:val="en-US" w:eastAsia="zh-CN"/>
        </w:rPr>
        <w:t>工程概况：电力线路、通讯设施专项设计主要集中在濛洼蓄洪区及城西湖蓄洪区，项目估算总投资约1390万元。</w:t>
      </w:r>
    </w:p>
    <w:p>
      <w:pPr>
        <w:spacing w:line="360" w:lineRule="auto"/>
        <w:ind w:firstLine="480" w:firstLineChars="200"/>
        <w:outlineLvl w:val="9"/>
        <w:rPr>
          <w:rFonts w:hint="default" w:ascii="Times New Roman" w:hAnsi="仿宋" w:eastAsia="仿宋" w:cs="Times New Roman"/>
          <w:b w:val="0"/>
          <w:bCs/>
          <w:color w:val="auto"/>
          <w:sz w:val="24"/>
          <w:szCs w:val="24"/>
          <w:highlight w:val="yellow"/>
          <w:lang w:val="en-US" w:eastAsia="zh-CN"/>
        </w:rPr>
      </w:pPr>
      <w:r>
        <w:rPr>
          <w:rFonts w:hint="eastAsia" w:ascii="Times New Roman" w:hAnsi="仿宋" w:eastAsia="仿宋" w:cs="Times New Roman"/>
          <w:b w:val="0"/>
          <w:bCs/>
          <w:color w:val="auto"/>
          <w:sz w:val="24"/>
          <w:szCs w:val="24"/>
          <w:highlight w:val="none"/>
          <w:lang w:val="en-US" w:eastAsia="zh-CN"/>
        </w:rPr>
        <w:t>工作内容：开展安徽省淮河流域重要行蓄洪区建设工程电力线路、通讯设施专项设计，项目成果满足工程初步设计及施工图设计要求，并提供施工期间的相关配合服务。</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仿宋" w:eastAsia="仿宋" w:cs="Times New Roman"/>
          <w:b/>
          <w:bCs w:val="0"/>
          <w:color w:val="auto"/>
          <w:sz w:val="28"/>
          <w:szCs w:val="28"/>
          <w:lang w:val="en-US" w:eastAsia="zh-CN"/>
        </w:rPr>
        <w:t>二、</w:t>
      </w:r>
      <w:r>
        <w:rPr>
          <w:rFonts w:ascii="Times New Roman" w:hAnsi="仿宋" w:eastAsia="仿宋" w:cs="Times New Roman"/>
          <w:b/>
          <w:color w:val="auto"/>
          <w:sz w:val="28"/>
          <w:szCs w:val="28"/>
        </w:rPr>
        <w:t>进度要求</w:t>
      </w:r>
    </w:p>
    <w:p>
      <w:pPr>
        <w:spacing w:line="360" w:lineRule="auto"/>
        <w:ind w:firstLine="480" w:firstLineChars="200"/>
        <w:rPr>
          <w:rFonts w:ascii="Times New Roman" w:hAnsi="仿宋" w:eastAsia="仿宋" w:cs="Times New Roman"/>
          <w:color w:val="auto"/>
          <w:sz w:val="24"/>
          <w:szCs w:val="24"/>
        </w:rPr>
      </w:pPr>
      <w:r>
        <w:rPr>
          <w:rFonts w:ascii="Times New Roman" w:hAnsi="仿宋" w:eastAsia="仿宋" w:cs="Times New Roman"/>
          <w:color w:val="auto"/>
          <w:sz w:val="24"/>
          <w:szCs w:val="24"/>
        </w:rPr>
        <w:t>在</w:t>
      </w:r>
      <w:r>
        <w:rPr>
          <w:rFonts w:hint="eastAsia" w:ascii="Times New Roman" w:hAnsi="仿宋" w:eastAsia="仿宋" w:cs="Times New Roman"/>
          <w:color w:val="auto"/>
          <w:sz w:val="24"/>
          <w:szCs w:val="24"/>
          <w:u w:val="single"/>
        </w:rPr>
        <w:t>接到我公司</w:t>
      </w:r>
      <w:r>
        <w:rPr>
          <w:rFonts w:hint="eastAsia" w:ascii="Times New Roman" w:hAnsi="仿宋" w:eastAsia="仿宋" w:cs="Times New Roman"/>
          <w:color w:val="auto"/>
          <w:sz w:val="24"/>
          <w:szCs w:val="24"/>
          <w:u w:val="single"/>
          <w:lang w:val="en-US" w:eastAsia="zh-CN"/>
        </w:rPr>
        <w:t>中标</w:t>
      </w:r>
      <w:r>
        <w:rPr>
          <w:rFonts w:hint="eastAsia" w:ascii="Times New Roman" w:hAnsi="仿宋" w:eastAsia="仿宋" w:cs="Times New Roman"/>
          <w:color w:val="auto"/>
          <w:sz w:val="24"/>
          <w:szCs w:val="24"/>
          <w:u w:val="single"/>
        </w:rPr>
        <w:t>通知</w:t>
      </w:r>
      <w:r>
        <w:rPr>
          <w:rFonts w:ascii="Times New Roman" w:hAnsi="仿宋" w:eastAsia="仿宋" w:cs="Times New Roman"/>
          <w:color w:val="auto"/>
          <w:sz w:val="24"/>
          <w:szCs w:val="24"/>
          <w:u w:val="single"/>
        </w:rPr>
        <w:t>后</w:t>
      </w:r>
      <w:r>
        <w:rPr>
          <w:rFonts w:hint="eastAsia" w:ascii="Times New Roman" w:hAnsi="仿宋" w:eastAsia="仿宋" w:cs="Times New Roman"/>
          <w:color w:val="auto"/>
          <w:sz w:val="24"/>
          <w:szCs w:val="24"/>
          <w:u w:val="single"/>
          <w:lang w:val="en-US" w:eastAsia="zh-CN"/>
        </w:rPr>
        <w:t>30</w:t>
      </w:r>
      <w:r>
        <w:rPr>
          <w:rFonts w:hint="eastAsia" w:ascii="Times New Roman" w:hAnsi="Times New Roman" w:eastAsia="仿宋" w:cs="Times New Roman"/>
          <w:color w:val="auto"/>
          <w:sz w:val="24"/>
          <w:szCs w:val="24"/>
          <w:u w:val="single"/>
          <w:lang w:val="en-US" w:eastAsia="zh-CN"/>
        </w:rPr>
        <w:t>日历</w:t>
      </w:r>
      <w:r>
        <w:rPr>
          <w:rFonts w:ascii="Times New Roman" w:hAnsi="仿宋" w:eastAsia="仿宋" w:cs="Times New Roman"/>
          <w:color w:val="auto"/>
          <w:sz w:val="24"/>
          <w:szCs w:val="24"/>
          <w:u w:val="single"/>
        </w:rPr>
        <w:t>天</w:t>
      </w:r>
      <w:r>
        <w:rPr>
          <w:rFonts w:hint="eastAsia" w:ascii="Times New Roman" w:hAnsi="仿宋" w:eastAsia="仿宋" w:cs="Times New Roman"/>
          <w:color w:val="auto"/>
          <w:sz w:val="24"/>
          <w:szCs w:val="24"/>
        </w:rPr>
        <w:t>内</w:t>
      </w:r>
      <w:r>
        <w:rPr>
          <w:rFonts w:ascii="Times New Roman" w:hAnsi="仿宋" w:eastAsia="仿宋" w:cs="Times New Roman"/>
          <w:color w:val="auto"/>
          <w:sz w:val="24"/>
          <w:szCs w:val="24"/>
        </w:rPr>
        <w:t>完成</w:t>
      </w:r>
      <w:r>
        <w:rPr>
          <w:rFonts w:hint="eastAsia" w:ascii="Times New Roman" w:hAnsi="仿宋" w:eastAsia="仿宋" w:cs="Times New Roman"/>
          <w:color w:val="auto"/>
          <w:sz w:val="24"/>
          <w:szCs w:val="24"/>
          <w:u w:val="single"/>
        </w:rPr>
        <w:t>安徽省淮河流域重要行蓄洪区建设工程电力线路、通讯设施专项设计</w:t>
      </w:r>
      <w:r>
        <w:rPr>
          <w:rFonts w:ascii="Times New Roman" w:hAnsi="仿宋" w:eastAsia="仿宋" w:cs="Times New Roman"/>
          <w:color w:val="auto"/>
          <w:sz w:val="24"/>
          <w:szCs w:val="24"/>
        </w:rPr>
        <w:t>工作</w:t>
      </w:r>
      <w:r>
        <w:rPr>
          <w:rFonts w:hint="eastAsia" w:ascii="Times New Roman" w:hAnsi="仿宋" w:eastAsia="仿宋" w:cs="Times New Roman"/>
          <w:color w:val="auto"/>
          <w:sz w:val="24"/>
          <w:szCs w:val="24"/>
        </w:rPr>
        <w:t>，</w:t>
      </w:r>
      <w:r>
        <w:rPr>
          <w:rFonts w:ascii="Times New Roman" w:hAnsi="仿宋" w:eastAsia="仿宋" w:cs="Times New Roman"/>
          <w:color w:val="auto"/>
          <w:sz w:val="24"/>
          <w:szCs w:val="24"/>
        </w:rPr>
        <w:t>并提交</w:t>
      </w:r>
      <w:r>
        <w:rPr>
          <w:rFonts w:hint="eastAsia" w:ascii="Times New Roman" w:hAnsi="仿宋" w:eastAsia="仿宋" w:cs="Times New Roman"/>
          <w:color w:val="auto"/>
          <w:sz w:val="24"/>
          <w:szCs w:val="24"/>
          <w:lang w:val="en-US" w:eastAsia="zh-CN"/>
        </w:rPr>
        <w:t>满足安徽省淮河流域重要行蓄洪区建设工程实施的</w:t>
      </w:r>
      <w:r>
        <w:rPr>
          <w:rFonts w:ascii="Times New Roman" w:hAnsi="仿宋" w:eastAsia="仿宋" w:cs="Times New Roman"/>
          <w:color w:val="auto"/>
          <w:sz w:val="24"/>
          <w:szCs w:val="24"/>
        </w:rPr>
        <w:t>最终成果。</w:t>
      </w:r>
    </w:p>
    <w:p>
      <w:pPr>
        <w:spacing w:line="360" w:lineRule="auto"/>
        <w:ind w:firstLine="562" w:firstLineChars="200"/>
        <w:outlineLvl w:val="0"/>
        <w:rPr>
          <w:rFonts w:ascii="Times New Roman" w:hAnsi="Times New Roman" w:eastAsia="仿宋" w:cs="Times New Roman"/>
          <w:b/>
          <w:color w:val="auto"/>
          <w:sz w:val="28"/>
          <w:szCs w:val="28"/>
          <w:highlight w:val="none"/>
        </w:rPr>
      </w:pPr>
      <w:r>
        <w:rPr>
          <w:rFonts w:hint="eastAsia" w:ascii="Times New Roman" w:hAnsi="仿宋" w:eastAsia="仿宋" w:cs="Times New Roman"/>
          <w:b/>
          <w:color w:val="auto"/>
          <w:sz w:val="28"/>
          <w:szCs w:val="28"/>
          <w:highlight w:val="none"/>
          <w:lang w:val="en-US" w:eastAsia="zh-CN"/>
        </w:rPr>
        <w:t>三</w:t>
      </w:r>
      <w:r>
        <w:rPr>
          <w:rFonts w:hint="eastAsia" w:ascii="Times New Roman" w:hAnsi="仿宋" w:eastAsia="仿宋" w:cs="Times New Roman"/>
          <w:b/>
          <w:color w:val="auto"/>
          <w:sz w:val="28"/>
          <w:szCs w:val="28"/>
          <w:highlight w:val="none"/>
        </w:rPr>
        <w:t>、</w:t>
      </w:r>
      <w:r>
        <w:rPr>
          <w:rFonts w:ascii="Times New Roman" w:hAnsi="仿宋" w:eastAsia="仿宋" w:cs="Times New Roman"/>
          <w:b/>
          <w:color w:val="auto"/>
          <w:sz w:val="28"/>
          <w:szCs w:val="28"/>
          <w:highlight w:val="none"/>
        </w:rPr>
        <w:t>成果要求</w:t>
      </w:r>
    </w:p>
    <w:p>
      <w:pPr>
        <w:spacing w:line="360" w:lineRule="auto"/>
        <w:ind w:firstLine="480" w:firstLineChars="200"/>
        <w:rPr>
          <w:rFonts w:hint="eastAsia" w:ascii="Times New Roman" w:hAnsi="仿宋" w:eastAsia="仿宋" w:cs="Times New Roman"/>
          <w:color w:val="auto"/>
          <w:sz w:val="24"/>
          <w:szCs w:val="24"/>
          <w:highlight w:val="none"/>
        </w:rPr>
      </w:pPr>
      <w:r>
        <w:rPr>
          <w:rFonts w:ascii="Times New Roman" w:hAnsi="仿宋" w:eastAsia="仿宋" w:cs="Times New Roman"/>
          <w:color w:val="auto"/>
          <w:sz w:val="24"/>
          <w:szCs w:val="24"/>
          <w:highlight w:val="none"/>
        </w:rPr>
        <w:t>（1）</w:t>
      </w:r>
      <w:r>
        <w:rPr>
          <w:rFonts w:hint="eastAsia" w:ascii="Times New Roman" w:hAnsi="仿宋" w:eastAsia="仿宋" w:cs="Times New Roman"/>
          <w:color w:val="auto"/>
          <w:sz w:val="24"/>
          <w:szCs w:val="24"/>
          <w:highlight w:val="none"/>
        </w:rPr>
        <w:t>会同各专业项目权属单位全面调查工程用地范围内的输变电及通信设施数量，根据各专项特点、影响程度，结合专业项目的规划布局，提出处理方式，包括复建、改建、迁建、防护及一次性补偿等；</w:t>
      </w:r>
    </w:p>
    <w:p>
      <w:pPr>
        <w:spacing w:line="360" w:lineRule="auto"/>
        <w:ind w:firstLine="480" w:firstLineChars="200"/>
        <w:rPr>
          <w:rFonts w:hint="eastAsia" w:ascii="Times New Roman" w:hAnsi="仿宋" w:eastAsia="仿宋" w:cs="Times New Roman"/>
          <w:color w:val="auto"/>
          <w:sz w:val="24"/>
          <w:szCs w:val="24"/>
          <w:highlight w:val="none"/>
          <w:lang w:eastAsia="zh-CN"/>
        </w:rPr>
      </w:pPr>
      <w:r>
        <w:rPr>
          <w:rFonts w:ascii="Times New Roman" w:hAnsi="仿宋" w:eastAsia="仿宋" w:cs="Times New Roman"/>
          <w:color w:val="auto"/>
          <w:sz w:val="24"/>
          <w:szCs w:val="24"/>
          <w:highlight w:val="none"/>
        </w:rPr>
        <w:t>（2）</w:t>
      </w:r>
      <w:r>
        <w:rPr>
          <w:rFonts w:hint="eastAsia" w:ascii="Times New Roman" w:hAnsi="仿宋" w:eastAsia="仿宋" w:cs="Times New Roman"/>
          <w:color w:val="auto"/>
          <w:sz w:val="24"/>
          <w:szCs w:val="24"/>
          <w:highlight w:val="none"/>
        </w:rPr>
        <w:t>对确定复建、改建、迁建、防护的专业项目，提出技术可行且经济合理的设计方案</w:t>
      </w:r>
      <w:r>
        <w:rPr>
          <w:rFonts w:hint="eastAsia" w:ascii="Times New Roman" w:hAnsi="仿宋" w:eastAsia="仿宋" w:cs="Times New Roman"/>
          <w:color w:val="auto"/>
          <w:sz w:val="24"/>
          <w:szCs w:val="24"/>
          <w:highlight w:val="none"/>
          <w:lang w:eastAsia="zh-CN"/>
        </w:rPr>
        <w:t>；</w:t>
      </w:r>
    </w:p>
    <w:p>
      <w:pPr>
        <w:spacing w:line="360" w:lineRule="auto"/>
        <w:ind w:firstLine="480" w:firstLineChars="200"/>
        <w:rPr>
          <w:rFonts w:hint="eastAsia" w:ascii="Times New Roman" w:hAnsi="仿宋" w:eastAsia="仿宋" w:cs="Times New Roman"/>
          <w:color w:val="auto"/>
          <w:sz w:val="24"/>
          <w:szCs w:val="24"/>
          <w:highlight w:val="none"/>
          <w:lang w:val="en-US" w:eastAsia="zh-CN"/>
        </w:rPr>
      </w:pPr>
      <w:r>
        <w:rPr>
          <w:rFonts w:hint="eastAsia" w:ascii="Times New Roman" w:hAnsi="仿宋" w:eastAsia="仿宋" w:cs="Times New Roman"/>
          <w:color w:val="auto"/>
          <w:sz w:val="24"/>
          <w:szCs w:val="24"/>
          <w:highlight w:val="none"/>
          <w:lang w:eastAsia="zh-CN"/>
        </w:rPr>
        <w:t>（</w:t>
      </w:r>
      <w:r>
        <w:rPr>
          <w:rFonts w:hint="eastAsia" w:ascii="Times New Roman" w:hAnsi="仿宋" w:eastAsia="仿宋" w:cs="Times New Roman"/>
          <w:color w:val="auto"/>
          <w:sz w:val="24"/>
          <w:szCs w:val="24"/>
          <w:highlight w:val="none"/>
          <w:lang w:val="en-US" w:eastAsia="zh-CN"/>
        </w:rPr>
        <w:t>3</w:t>
      </w:r>
      <w:r>
        <w:rPr>
          <w:rFonts w:hint="eastAsia" w:ascii="Times New Roman" w:hAnsi="仿宋" w:eastAsia="仿宋" w:cs="Times New Roman"/>
          <w:color w:val="auto"/>
          <w:sz w:val="24"/>
          <w:szCs w:val="24"/>
          <w:highlight w:val="none"/>
          <w:lang w:eastAsia="zh-CN"/>
        </w:rPr>
        <w:t>）</w:t>
      </w:r>
      <w:r>
        <w:rPr>
          <w:rFonts w:hint="eastAsia" w:ascii="Times New Roman" w:hAnsi="仿宋" w:eastAsia="仿宋" w:cs="Times New Roman"/>
          <w:color w:val="auto"/>
          <w:sz w:val="24"/>
          <w:szCs w:val="24"/>
          <w:highlight w:val="none"/>
          <w:lang w:val="en-US" w:eastAsia="zh-CN"/>
        </w:rPr>
        <w:t>根据专业项目行业标准要求，开展地质勘查和单项设计，提出专业项目的初步设计文件、施工图设计文件和投资概预算。</w:t>
      </w:r>
    </w:p>
    <w:p>
      <w:pPr>
        <w:spacing w:line="360" w:lineRule="auto"/>
        <w:ind w:firstLine="480" w:firstLineChars="200"/>
        <w:rPr>
          <w:rFonts w:hint="default" w:ascii="Times New Roman" w:hAnsi="仿宋" w:eastAsia="仿宋" w:cs="Times New Roman"/>
          <w:color w:val="auto"/>
          <w:sz w:val="24"/>
          <w:szCs w:val="24"/>
          <w:highlight w:val="none"/>
          <w:lang w:val="en-US" w:eastAsia="zh-CN"/>
        </w:rPr>
      </w:pPr>
      <w:r>
        <w:rPr>
          <w:rFonts w:hint="eastAsia" w:ascii="Times New Roman" w:hAnsi="仿宋" w:eastAsia="仿宋" w:cs="Times New Roman"/>
          <w:color w:val="auto"/>
          <w:sz w:val="24"/>
          <w:szCs w:val="24"/>
          <w:highlight w:val="none"/>
          <w:lang w:val="en-US" w:eastAsia="zh-CN"/>
        </w:rPr>
        <w:t>（4）提供项目实施过程中其他需要劳务协作单位配合的服务。</w:t>
      </w:r>
    </w:p>
    <w:p>
      <w:pPr>
        <w:spacing w:line="360" w:lineRule="auto"/>
        <w:ind w:firstLine="496" w:firstLineChars="200"/>
        <w:rPr>
          <w:rFonts w:ascii="Times New Roman" w:hAnsi="仿宋" w:eastAsia="仿宋" w:cs="Times New Roman"/>
          <w:color w:val="auto"/>
          <w:sz w:val="24"/>
          <w:szCs w:val="24"/>
          <w:highlight w:val="none"/>
        </w:rPr>
      </w:pPr>
      <w:r>
        <w:rPr>
          <w:rFonts w:hint="eastAsia" w:ascii="Times New Roman" w:hAnsi="仿宋" w:eastAsia="仿宋"/>
          <w:bCs/>
          <w:color w:val="auto"/>
          <w:spacing w:val="4"/>
          <w:sz w:val="24"/>
          <w:szCs w:val="24"/>
          <w:highlight w:val="none"/>
        </w:rPr>
        <w:t>上述成果需通过我公司组织的会议验收。</w:t>
      </w:r>
      <w:r>
        <w:rPr>
          <w:rFonts w:ascii="Times New Roman" w:hAnsi="仿宋" w:eastAsia="仿宋" w:cs="Times New Roman"/>
          <w:color w:val="auto"/>
          <w:sz w:val="24"/>
          <w:szCs w:val="24"/>
          <w:highlight w:val="none"/>
        </w:rPr>
        <w:t>承担单位需按照中水淮河规划设计研究有限公司的要求，参加相关对接、咨询、评审会议，并按要求完成项目合同验收工作。</w:t>
      </w:r>
    </w:p>
    <w:p>
      <w:pPr>
        <w:spacing w:line="360" w:lineRule="auto"/>
        <w:ind w:firstLine="480" w:firstLineChars="200"/>
        <w:rPr>
          <w:rFonts w:ascii="Times New Roman" w:hAnsi="仿宋" w:eastAsia="仿宋" w:cs="Times New Roman"/>
          <w:color w:val="auto"/>
          <w:sz w:val="24"/>
          <w:szCs w:val="24"/>
        </w:rPr>
      </w:pPr>
    </w:p>
    <w:p>
      <w:pPr>
        <w:spacing w:line="360" w:lineRule="auto"/>
        <w:ind w:firstLine="562" w:firstLineChars="200"/>
        <w:outlineLvl w:val="0"/>
        <w:rPr>
          <w:rFonts w:hint="default" w:ascii="Times New Roman" w:hAnsi="Times New Roman" w:eastAsia="仿宋" w:cs="Times New Roman"/>
          <w:b/>
          <w:color w:val="auto"/>
          <w:sz w:val="28"/>
          <w:szCs w:val="28"/>
          <w:lang w:val="en-US" w:eastAsia="zh-CN"/>
        </w:rPr>
      </w:pPr>
      <w:r>
        <w:rPr>
          <w:rFonts w:hint="eastAsia" w:ascii="Times New Roman" w:hAnsi="仿宋" w:eastAsia="仿宋" w:cs="Times New Roman"/>
          <w:b/>
          <w:color w:val="auto"/>
          <w:sz w:val="28"/>
          <w:szCs w:val="28"/>
          <w:lang w:val="en-US" w:eastAsia="zh-CN"/>
        </w:rPr>
        <w:t>四</w:t>
      </w:r>
      <w:r>
        <w:rPr>
          <w:rFonts w:ascii="Times New Roman" w:hAnsi="仿宋" w:eastAsia="仿宋" w:cs="Times New Roman"/>
          <w:b/>
          <w:color w:val="auto"/>
          <w:sz w:val="28"/>
          <w:szCs w:val="28"/>
        </w:rPr>
        <w:t>、</w:t>
      </w:r>
      <w:r>
        <w:rPr>
          <w:rFonts w:hint="eastAsia" w:ascii="Times New Roman" w:hAnsi="仿宋" w:eastAsia="仿宋" w:cs="Times New Roman"/>
          <w:b/>
          <w:color w:val="auto"/>
          <w:sz w:val="28"/>
          <w:szCs w:val="28"/>
          <w:lang w:val="en-US" w:eastAsia="zh-CN"/>
        </w:rPr>
        <w:t>报价要求</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本项目采取费率报价形式，最高限价为初设概算批复相应阶段设计费用的60%。</w:t>
      </w:r>
    </w:p>
    <w:p>
      <w:pPr>
        <w:spacing w:line="360" w:lineRule="auto"/>
        <w:ind w:firstLine="562" w:firstLineChars="200"/>
        <w:outlineLvl w:val="0"/>
        <w:rPr>
          <w:rFonts w:hint="eastAsia" w:ascii="Times New Roman" w:hAnsi="仿宋" w:eastAsia="仿宋" w:cs="Times New Roman"/>
          <w:b/>
          <w:color w:val="auto"/>
          <w:sz w:val="28"/>
          <w:szCs w:val="28"/>
          <w:lang w:val="en-US" w:eastAsia="zh-CN"/>
        </w:rPr>
      </w:pPr>
      <w:r>
        <w:rPr>
          <w:rFonts w:hint="eastAsia" w:ascii="Times New Roman" w:hAnsi="仿宋" w:eastAsia="仿宋" w:cs="Times New Roman"/>
          <w:b/>
          <w:color w:val="auto"/>
          <w:sz w:val="28"/>
          <w:szCs w:val="28"/>
          <w:lang w:val="en-US" w:eastAsia="zh-CN"/>
        </w:rPr>
        <w:t>五</w:t>
      </w:r>
      <w:r>
        <w:rPr>
          <w:rFonts w:ascii="Times New Roman" w:hAnsi="仿宋" w:eastAsia="仿宋" w:cs="Times New Roman"/>
          <w:b/>
          <w:color w:val="auto"/>
          <w:sz w:val="28"/>
          <w:szCs w:val="28"/>
        </w:rPr>
        <w:t>、</w:t>
      </w:r>
      <w:r>
        <w:rPr>
          <w:rFonts w:hint="eastAsia" w:ascii="Times New Roman" w:hAnsi="仿宋" w:eastAsia="仿宋" w:cs="Times New Roman"/>
          <w:b/>
          <w:color w:val="auto"/>
          <w:sz w:val="28"/>
          <w:szCs w:val="28"/>
          <w:lang w:val="en-US" w:eastAsia="zh-CN"/>
        </w:rPr>
        <w:t>资格要求</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（1）具有独立法人资格</w:t>
      </w:r>
      <w:bookmarkStart w:id="70" w:name="_GoBack"/>
      <w:bookmarkEnd w:id="70"/>
      <w:r>
        <w:rPr>
          <w:rFonts w:hint="eastAsia" w:ascii="Times New Roman" w:hAnsi="仿宋" w:eastAsia="仿宋" w:cs="Times New Roman"/>
          <w:color w:val="auto"/>
          <w:sz w:val="24"/>
          <w:szCs w:val="24"/>
          <w:lang w:val="en-US" w:eastAsia="zh-CN"/>
        </w:rPr>
        <w:t>；</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（2）2016年11月1日（以合同签订时间为准）以来承担过类似电力线路或通讯设施专项设计项目。</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（3）供应商不得存在以下情形之一：</w:t>
      </w:r>
    </w:p>
    <w:p>
      <w:pPr>
        <w:spacing w:line="360" w:lineRule="auto"/>
        <w:ind w:firstLine="480" w:firstLineChars="200"/>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①在“信用中国”网站中被列入失信被执行人名单；</w:t>
      </w:r>
    </w:p>
    <w:p>
      <w:pPr>
        <w:spacing w:line="360" w:lineRule="auto"/>
        <w:ind w:firstLine="480" w:firstLineChars="200"/>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②在国家企业信用信息公示系统中被列入严重违法失信企业名单；</w:t>
      </w:r>
    </w:p>
    <w:p>
      <w:pPr>
        <w:spacing w:line="360" w:lineRule="auto"/>
        <w:ind w:firstLine="480" w:firstLineChars="200"/>
        <w:rPr>
          <w:rFonts w:hint="default" w:ascii="Times New Roman" w:hAnsi="仿宋" w:eastAsia="仿宋" w:cs="Times New Roman"/>
          <w:color w:val="auto"/>
          <w:sz w:val="24"/>
          <w:szCs w:val="24"/>
          <w:lang w:val="en-US" w:eastAsia="zh-CN"/>
        </w:rPr>
      </w:pPr>
      <w:r>
        <w:rPr>
          <w:rFonts w:hint="default" w:ascii="Times New Roman" w:hAnsi="仿宋" w:eastAsia="仿宋" w:cs="Times New Roman"/>
          <w:color w:val="auto"/>
          <w:sz w:val="24"/>
          <w:szCs w:val="24"/>
          <w:lang w:val="en-US" w:eastAsia="zh-CN"/>
        </w:rPr>
        <w:t>③在“信用中国”网站中被列入重大税收违法案件当事人名单。</w:t>
      </w:r>
    </w:p>
    <w:p>
      <w:pPr>
        <w:spacing w:line="360" w:lineRule="auto"/>
        <w:ind w:firstLine="562" w:firstLineChars="200"/>
        <w:outlineLvl w:val="0"/>
        <w:rPr>
          <w:rFonts w:hint="eastAsia" w:ascii="Times New Roman" w:hAnsi="仿宋" w:eastAsia="仿宋" w:cs="Times New Roman"/>
          <w:b/>
          <w:color w:val="auto"/>
          <w:sz w:val="28"/>
          <w:szCs w:val="28"/>
          <w:lang w:val="en-US" w:eastAsia="zh-CN"/>
        </w:rPr>
      </w:pPr>
      <w:r>
        <w:rPr>
          <w:rFonts w:hint="eastAsia" w:ascii="Times New Roman" w:hAnsi="仿宋" w:eastAsia="仿宋" w:cs="Times New Roman"/>
          <w:b/>
          <w:color w:val="auto"/>
          <w:sz w:val="28"/>
          <w:szCs w:val="28"/>
          <w:lang w:val="en-US" w:eastAsia="zh-CN"/>
        </w:rPr>
        <w:t>六、中标候选人选定</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由我公司组成评标技术委员会，在供应商满足资格要求的前提下采取最低评标价法评标进行选定。</w:t>
      </w:r>
    </w:p>
    <w:p>
      <w:pPr>
        <w:spacing w:line="360" w:lineRule="auto"/>
        <w:ind w:firstLine="480" w:firstLineChars="200"/>
        <w:rPr>
          <w:rFonts w:hint="default" w:ascii="Times New Roman" w:hAnsi="仿宋" w:eastAsia="仿宋" w:cs="Times New Roman"/>
          <w:color w:val="auto"/>
          <w:sz w:val="24"/>
          <w:szCs w:val="24"/>
          <w:lang w:val="en-US" w:eastAsia="zh-CN"/>
        </w:rPr>
      </w:pPr>
    </w:p>
    <w:p>
      <w:pPr>
        <w:spacing w:line="360" w:lineRule="auto"/>
        <w:ind w:firstLine="480" w:firstLineChars="200"/>
        <w:rPr>
          <w:rFonts w:ascii="Times New Roman" w:hAnsi="Times New Roman" w:eastAsia="仿宋" w:cs="Times New Roman"/>
          <w:color w:val="auto"/>
          <w:sz w:val="24"/>
          <w:szCs w:val="24"/>
        </w:rPr>
      </w:pPr>
      <w:r>
        <w:rPr>
          <w:rFonts w:ascii="Times New Roman" w:hAnsi="仿宋" w:eastAsia="仿宋" w:cs="Times New Roman"/>
          <w:color w:val="auto"/>
          <w:sz w:val="24"/>
          <w:szCs w:val="24"/>
        </w:rPr>
        <w:t>请各单位在满足进度、质量的前提下据此进行报价，</w:t>
      </w:r>
      <w:r>
        <w:rPr>
          <w:rFonts w:hint="eastAsia" w:ascii="Times New Roman" w:hAnsi="仿宋" w:eastAsia="仿宋" w:cs="Times New Roman"/>
          <w:color w:val="auto"/>
          <w:sz w:val="24"/>
          <w:szCs w:val="24"/>
          <w:lang w:val="en-US" w:eastAsia="zh-CN"/>
        </w:rPr>
        <w:t>报价文件一式三份，盖章</w:t>
      </w:r>
      <w:r>
        <w:rPr>
          <w:rFonts w:ascii="Times New Roman" w:hAnsi="仿宋" w:eastAsia="仿宋" w:cs="Times New Roman"/>
          <w:color w:val="auto"/>
          <w:sz w:val="24"/>
          <w:szCs w:val="24"/>
        </w:rPr>
        <w:t>密封后邮寄至我公司。</w:t>
      </w:r>
    </w:p>
    <w:p>
      <w:pPr>
        <w:spacing w:line="360" w:lineRule="auto"/>
        <w:ind w:firstLine="480" w:firstLineChars="200"/>
        <w:rPr>
          <w:rFonts w:hint="default" w:ascii="Times New Roman" w:hAnsi="Times New Roman" w:eastAsia="仿宋" w:cs="Times New Roman"/>
          <w:color w:val="auto"/>
          <w:sz w:val="24"/>
          <w:szCs w:val="24"/>
          <w:lang w:val="en-US" w:eastAsia="zh-CN"/>
        </w:rPr>
      </w:pPr>
      <w:r>
        <w:rPr>
          <w:rFonts w:ascii="Times New Roman" w:hAnsi="仿宋" w:eastAsia="仿宋" w:cs="Times New Roman"/>
          <w:color w:val="auto"/>
          <w:sz w:val="24"/>
          <w:szCs w:val="24"/>
        </w:rPr>
        <w:t>联系人：</w:t>
      </w:r>
      <w:r>
        <w:rPr>
          <w:rFonts w:hint="eastAsia" w:ascii="Times New Roman" w:hAnsi="仿宋" w:eastAsia="仿宋" w:cs="Times New Roman"/>
          <w:color w:val="auto"/>
          <w:sz w:val="24"/>
          <w:szCs w:val="24"/>
          <w:lang w:val="en-US" w:eastAsia="zh-CN"/>
        </w:rPr>
        <w:t>席翔</w:t>
      </w:r>
      <w:r>
        <w:rPr>
          <w:rFonts w:ascii="Times New Roman" w:hAnsi="Times New Roman" w:eastAsia="仿宋" w:cs="Times New Roman"/>
          <w:color w:val="auto"/>
          <w:sz w:val="24"/>
          <w:szCs w:val="24"/>
        </w:rPr>
        <w:t xml:space="preserve">           </w:t>
      </w:r>
      <w:r>
        <w:rPr>
          <w:rFonts w:ascii="Times New Roman" w:hAnsi="仿宋" w:eastAsia="仿宋" w:cs="Times New Roman"/>
          <w:color w:val="auto"/>
          <w:sz w:val="24"/>
          <w:szCs w:val="24"/>
        </w:rPr>
        <w:t>联系电话：</w:t>
      </w: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9965979674</w:t>
      </w:r>
    </w:p>
    <w:p>
      <w:pPr>
        <w:spacing w:line="360" w:lineRule="auto"/>
        <w:ind w:firstLine="480" w:firstLineChars="200"/>
        <w:rPr>
          <w:rFonts w:ascii="Times New Roman" w:hAnsi="仿宋" w:eastAsia="仿宋" w:cs="Times New Roman"/>
          <w:color w:val="auto"/>
          <w:sz w:val="24"/>
          <w:szCs w:val="24"/>
        </w:rPr>
      </w:pPr>
      <w:r>
        <w:rPr>
          <w:rFonts w:ascii="Times New Roman" w:hAnsi="仿宋" w:eastAsia="仿宋" w:cs="Times New Roman"/>
          <w:color w:val="auto"/>
          <w:sz w:val="24"/>
          <w:szCs w:val="24"/>
        </w:rPr>
        <w:t>地</w:t>
      </w:r>
      <w:r>
        <w:rPr>
          <w:rFonts w:ascii="Times New Roman" w:hAnsi="Times New Roman" w:eastAsia="仿宋" w:cs="Times New Roman"/>
          <w:color w:val="auto"/>
          <w:sz w:val="24"/>
          <w:szCs w:val="24"/>
        </w:rPr>
        <w:t xml:space="preserve">  </w:t>
      </w:r>
      <w:r>
        <w:rPr>
          <w:rFonts w:ascii="Times New Roman" w:hAnsi="仿宋" w:eastAsia="仿宋" w:cs="Times New Roman"/>
          <w:color w:val="auto"/>
          <w:sz w:val="24"/>
          <w:szCs w:val="24"/>
        </w:rPr>
        <w:t>址：合肥市滨湖新区云谷路</w:t>
      </w:r>
      <w:r>
        <w:rPr>
          <w:rFonts w:ascii="Times New Roman" w:hAnsi="Times New Roman" w:eastAsia="仿宋" w:cs="Times New Roman"/>
          <w:color w:val="auto"/>
          <w:sz w:val="24"/>
          <w:szCs w:val="24"/>
        </w:rPr>
        <w:t>2588</w:t>
      </w:r>
      <w:r>
        <w:rPr>
          <w:rFonts w:ascii="Times New Roman" w:hAnsi="仿宋" w:eastAsia="仿宋" w:cs="Times New Roman"/>
          <w:color w:val="auto"/>
          <w:sz w:val="24"/>
          <w:szCs w:val="24"/>
        </w:rPr>
        <w:t>号</w:t>
      </w:r>
      <w:r>
        <w:rPr>
          <w:rFonts w:hint="eastAsia" w:ascii="Times New Roman" w:hAnsi="Times New Roman" w:eastAsia="仿宋" w:cs="Times New Roman"/>
          <w:color w:val="auto"/>
          <w:sz w:val="24"/>
          <w:szCs w:val="24"/>
          <w:lang w:val="en-US" w:eastAsia="zh-CN"/>
        </w:rPr>
        <w:t>514</w:t>
      </w:r>
      <w:r>
        <w:rPr>
          <w:rFonts w:ascii="Times New Roman" w:hAnsi="仿宋" w:eastAsia="仿宋" w:cs="Times New Roman"/>
          <w:color w:val="auto"/>
          <w:sz w:val="24"/>
          <w:szCs w:val="24"/>
        </w:rPr>
        <w:t>室</w:t>
      </w:r>
    </w:p>
    <w:p>
      <w:pPr>
        <w:spacing w:line="360" w:lineRule="auto"/>
        <w:ind w:firstLine="480" w:firstLineChars="200"/>
        <w:rPr>
          <w:rFonts w:hint="eastAsia" w:ascii="Times New Roman" w:hAnsi="仿宋" w:eastAsia="仿宋" w:cs="Times New Roman"/>
          <w:color w:val="auto"/>
          <w:sz w:val="24"/>
          <w:szCs w:val="24"/>
          <w:lang w:val="en-US" w:eastAsia="zh-CN"/>
        </w:rPr>
      </w:pPr>
      <w:r>
        <w:rPr>
          <w:rFonts w:hint="eastAsia" w:ascii="Times New Roman" w:hAnsi="仿宋" w:eastAsia="仿宋" w:cs="Times New Roman"/>
          <w:color w:val="auto"/>
          <w:sz w:val="24"/>
          <w:szCs w:val="24"/>
          <w:lang w:val="en-US" w:eastAsia="zh-CN"/>
        </w:rPr>
        <w:t>报价文件提交截止时间：2021年12月20日上午9:00</w:t>
      </w:r>
    </w:p>
    <w:p>
      <w:pPr>
        <w:spacing w:line="360" w:lineRule="auto"/>
        <w:ind w:firstLine="480" w:firstLineChars="200"/>
        <w:rPr>
          <w:rFonts w:hint="eastAsia" w:ascii="Times New Roman" w:hAnsi="仿宋" w:eastAsia="仿宋" w:cs="Times New Roman"/>
          <w:color w:val="auto"/>
          <w:sz w:val="24"/>
          <w:szCs w:val="24"/>
          <w:lang w:val="en-US" w:eastAsia="zh-CN"/>
        </w:rPr>
      </w:pPr>
    </w:p>
    <w:p>
      <w:pPr>
        <w:spacing w:line="360" w:lineRule="auto"/>
        <w:ind w:firstLine="480" w:firstLineChars="200"/>
        <w:jc w:val="right"/>
        <w:rPr>
          <w:rFonts w:ascii="Times New Roman" w:hAnsi="Times New Roman" w:eastAsia="仿宋" w:cs="Times New Roman"/>
          <w:color w:val="auto"/>
          <w:sz w:val="24"/>
          <w:szCs w:val="24"/>
        </w:rPr>
      </w:pPr>
      <w:r>
        <w:rPr>
          <w:rFonts w:ascii="Times New Roman" w:hAnsi="仿宋" w:eastAsia="仿宋" w:cs="Times New Roman"/>
          <w:color w:val="auto"/>
          <w:sz w:val="24"/>
          <w:szCs w:val="24"/>
        </w:rPr>
        <w:t>中水淮河规划设计研究有限公司</w:t>
      </w:r>
    </w:p>
    <w:p>
      <w:pPr>
        <w:spacing w:line="360" w:lineRule="auto"/>
        <w:ind w:firstLine="480" w:firstLineChars="200"/>
        <w:jc w:val="right"/>
        <w:rPr>
          <w:rFonts w:hint="eastAsia" w:ascii="Times New Roman" w:hAnsi="Times New Roman" w:eastAsia="仿宋" w:cs="Times New Roman"/>
          <w:color w:val="auto"/>
          <w:sz w:val="24"/>
          <w:szCs w:val="24"/>
          <w:lang w:val="en-US" w:eastAsia="zh-CN"/>
        </w:rPr>
      </w:pPr>
      <w:r>
        <w:rPr>
          <w:rFonts w:ascii="Times New Roman" w:hAnsi="Times New Roman" w:eastAsia="仿宋" w:cs="Times New Roman"/>
          <w:color w:val="auto"/>
          <w:sz w:val="24"/>
          <w:szCs w:val="24"/>
        </w:rPr>
        <w:t>202</w:t>
      </w:r>
      <w:r>
        <w:rPr>
          <w:rFonts w:hint="eastAsia"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年12月13日</w:t>
      </w:r>
    </w:p>
    <w:p>
      <w:pPr>
        <w:spacing w:line="360" w:lineRule="auto"/>
        <w:ind w:firstLine="480" w:firstLineChars="200"/>
        <w:rPr>
          <w:rFonts w:hint="eastAsia" w:ascii="Times New Roman" w:hAnsi="仿宋" w:eastAsia="仿宋" w:cs="Times New Roman"/>
          <w:b w:val="0"/>
          <w:bCs/>
          <w:color w:val="auto"/>
          <w:sz w:val="24"/>
          <w:szCs w:val="24"/>
          <w:lang w:val="en-US" w:eastAsia="zh-CN"/>
        </w:rPr>
      </w:pPr>
      <w:r>
        <w:rPr>
          <w:rFonts w:hint="eastAsia" w:ascii="Times New Roman" w:hAnsi="Times New Roman" w:eastAsia="仿宋" w:cs="Times New Roman"/>
          <w:color w:val="auto"/>
          <w:sz w:val="24"/>
          <w:szCs w:val="24"/>
          <w:lang w:val="en-US" w:eastAsia="zh-CN"/>
        </w:rPr>
        <w:t>附件：报价文件格式</w:t>
      </w:r>
    </w:p>
    <w:p>
      <w:pPr>
        <w:spacing w:line="360" w:lineRule="auto"/>
        <w:ind w:firstLine="560" w:firstLineChars="200"/>
        <w:rPr>
          <w:rFonts w:hint="eastAsia" w:ascii="Times New Roman" w:hAnsi="仿宋" w:eastAsia="仿宋" w:cs="Times New Roman"/>
          <w:b w:val="0"/>
          <w:bCs/>
          <w:color w:val="auto"/>
          <w:sz w:val="28"/>
          <w:szCs w:val="28"/>
          <w:lang w:val="en-US" w:eastAsia="zh-CN"/>
        </w:rPr>
      </w:pPr>
    </w:p>
    <w:p>
      <w:pPr>
        <w:rPr>
          <w:rFonts w:hint="eastAsia" w:ascii="Times New Roman" w:hAnsi="仿宋" w:eastAsia="仿宋" w:cs="Times New Roman"/>
          <w:b w:val="0"/>
          <w:bCs/>
          <w:color w:val="auto"/>
          <w:sz w:val="28"/>
          <w:szCs w:val="28"/>
          <w:lang w:val="en-US" w:eastAsia="zh-CN"/>
        </w:rPr>
      </w:pPr>
      <w:r>
        <w:rPr>
          <w:rFonts w:hint="eastAsia" w:ascii="Times New Roman" w:hAnsi="仿宋" w:eastAsia="仿宋" w:cs="Times New Roman"/>
          <w:b w:val="0"/>
          <w:bCs/>
          <w:color w:val="auto"/>
          <w:sz w:val="28"/>
          <w:szCs w:val="28"/>
          <w:lang w:val="en-US" w:eastAsia="zh-CN"/>
        </w:rPr>
        <w:br w:type="page"/>
      </w:r>
    </w:p>
    <w:p>
      <w:pPr>
        <w:pStyle w:val="9"/>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lang w:val="en-US" w:eastAsia="zh-CN"/>
        </w:rPr>
        <w:t>附件</w:t>
      </w:r>
    </w:p>
    <w:p>
      <w:pPr>
        <w:pStyle w:val="12"/>
        <w:jc w:val="center"/>
        <w:rPr>
          <w:rFonts w:hint="default" w:ascii="Times New Roman" w:hAnsi="Times New Roman" w:eastAsia="仿宋" w:cs="Times New Roman"/>
          <w:color w:val="000000"/>
          <w:u w:val="single"/>
        </w:rPr>
      </w:pPr>
      <w:r>
        <w:rPr>
          <w:rFonts w:hint="default" w:ascii="Times New Roman" w:hAnsi="Times New Roman" w:eastAsia="仿宋" w:cs="Times New Roman"/>
          <w:color w:val="000000"/>
          <w:u w:val="single"/>
        </w:rPr>
        <w:t xml:space="preserve">                               </w:t>
      </w:r>
      <w:r>
        <w:rPr>
          <w:rFonts w:hint="default" w:ascii="Times New Roman" w:hAnsi="Times New Roman" w:eastAsia="仿宋" w:cs="Times New Roman"/>
          <w:color w:val="000000"/>
        </w:rPr>
        <w:t>（项目名称）</w:t>
      </w:r>
    </w:p>
    <w:p>
      <w:pPr>
        <w:spacing w:line="360" w:lineRule="auto"/>
        <w:jc w:val="center"/>
        <w:rPr>
          <w:rFonts w:hint="default" w:ascii="Times New Roman" w:hAnsi="Times New Roman" w:eastAsia="仿宋" w:cs="Times New Roman"/>
          <w:b/>
          <w:color w:val="000000"/>
          <w:sz w:val="44"/>
        </w:rPr>
      </w:pPr>
    </w:p>
    <w:p>
      <w:pPr>
        <w:spacing w:line="360" w:lineRule="auto"/>
        <w:jc w:val="center"/>
        <w:rPr>
          <w:rFonts w:hint="default" w:ascii="Times New Roman" w:hAnsi="Times New Roman" w:eastAsia="仿宋" w:cs="Times New Roman"/>
          <w:b/>
          <w:color w:val="000000"/>
          <w:sz w:val="72"/>
        </w:rPr>
      </w:pPr>
      <w:r>
        <w:rPr>
          <w:rFonts w:hint="default" w:ascii="Times New Roman" w:hAnsi="Times New Roman" w:eastAsia="仿宋" w:cs="Times New Roman"/>
          <w:b/>
          <w:color w:val="000000"/>
          <w:sz w:val="72"/>
        </w:rPr>
        <w:t>报价文件</w:t>
      </w:r>
    </w:p>
    <w:p>
      <w:pPr>
        <w:spacing w:line="360" w:lineRule="auto"/>
        <w:jc w:val="center"/>
        <w:rPr>
          <w:rFonts w:hint="default" w:ascii="Times New Roman" w:hAnsi="Times New Roman" w:eastAsia="仿宋" w:cs="Times New Roman"/>
          <w:color w:val="000000"/>
          <w:sz w:val="24"/>
        </w:rPr>
      </w:pPr>
      <w:r>
        <w:rPr>
          <w:rFonts w:hint="default" w:ascii="Times New Roman" w:hAnsi="Times New Roman" w:eastAsia="仿宋" w:cs="Times New Roman"/>
          <w:b/>
          <w:bCs/>
          <w:color w:val="000000"/>
          <w:sz w:val="28"/>
        </w:rPr>
        <w:t xml:space="preserve"> </w:t>
      </w: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jc w:val="center"/>
        <w:rPr>
          <w:rFonts w:hint="default" w:ascii="Times New Roman" w:hAnsi="Times New Roman" w:eastAsia="仿宋" w:cs="Times New Roman"/>
          <w:color w:val="000000"/>
          <w:sz w:val="24"/>
        </w:rPr>
      </w:pPr>
    </w:p>
    <w:p>
      <w:pPr>
        <w:spacing w:line="360" w:lineRule="auto"/>
        <w:ind w:firstLine="1931" w:firstLineChars="650"/>
        <w:rPr>
          <w:rFonts w:hint="default" w:ascii="Times New Roman" w:hAnsi="Times New Roman" w:eastAsia="仿宋" w:cs="Times New Roman"/>
          <w:b/>
          <w:bCs/>
          <w:color w:val="000000"/>
          <w:spacing w:val="8"/>
          <w:sz w:val="28"/>
        </w:rPr>
      </w:pPr>
      <w:r>
        <w:rPr>
          <w:rFonts w:hint="default" w:ascii="Times New Roman" w:hAnsi="Times New Roman" w:eastAsia="仿宋" w:cs="Times New Roman"/>
          <w:b/>
          <w:bCs/>
          <w:color w:val="000000"/>
          <w:spacing w:val="8"/>
          <w:sz w:val="28"/>
        </w:rPr>
        <w:t>报价单位：</w:t>
      </w:r>
      <w:r>
        <w:rPr>
          <w:rFonts w:hint="default" w:ascii="Times New Roman" w:hAnsi="Times New Roman" w:eastAsia="仿宋" w:cs="Times New Roman"/>
          <w:b/>
          <w:bCs/>
          <w:color w:val="000000"/>
          <w:spacing w:val="16"/>
          <w:sz w:val="28"/>
          <w:u w:val="single"/>
        </w:rPr>
        <w:t xml:space="preserve">                </w:t>
      </w:r>
    </w:p>
    <w:p>
      <w:pPr>
        <w:spacing w:line="360" w:lineRule="auto"/>
        <w:jc w:val="center"/>
        <w:rPr>
          <w:rFonts w:hint="default" w:ascii="Times New Roman" w:hAnsi="Times New Roman" w:eastAsia="仿宋" w:cs="Times New Roman"/>
          <w:b/>
          <w:bCs/>
          <w:color w:val="000000"/>
          <w:sz w:val="28"/>
        </w:rPr>
      </w:pP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年</w:t>
      </w: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月</w:t>
      </w:r>
      <w:r>
        <w:rPr>
          <w:rFonts w:hint="default" w:ascii="Times New Roman" w:hAnsi="Times New Roman" w:eastAsia="仿宋" w:cs="Times New Roman"/>
          <w:b/>
          <w:bCs/>
          <w:color w:val="000000"/>
          <w:spacing w:val="16"/>
          <w:sz w:val="28"/>
          <w:u w:val="single"/>
        </w:rPr>
        <w:t xml:space="preserve">    </w:t>
      </w:r>
      <w:r>
        <w:rPr>
          <w:rFonts w:hint="default" w:ascii="Times New Roman" w:hAnsi="Times New Roman" w:eastAsia="仿宋" w:cs="Times New Roman"/>
          <w:b/>
          <w:bCs/>
          <w:color w:val="000000"/>
          <w:sz w:val="28"/>
        </w:rPr>
        <w:t>日</w:t>
      </w:r>
    </w:p>
    <w:p>
      <w:pPr>
        <w:pStyle w:val="7"/>
        <w:jc w:val="center"/>
        <w:rPr>
          <w:rFonts w:hint="default" w:ascii="Times New Roman" w:hAnsi="Times New Roman" w:eastAsia="仿宋" w:cs="Times New Roman"/>
        </w:rPr>
      </w:pPr>
      <w:r>
        <w:rPr>
          <w:rFonts w:hint="default" w:ascii="Times New Roman" w:hAnsi="Times New Roman" w:eastAsia="仿宋" w:cs="Times New Roman"/>
          <w:b/>
          <w:bCs/>
          <w:sz w:val="36"/>
        </w:rPr>
        <w:br w:type="page"/>
      </w:r>
      <w:r>
        <w:rPr>
          <w:rFonts w:hint="default" w:ascii="Times New Roman" w:hAnsi="Times New Roman" w:eastAsia="仿宋" w:cs="Times New Roman"/>
        </w:rPr>
        <w:t xml:space="preserve"> </w:t>
      </w:r>
    </w:p>
    <w:p>
      <w:pPr>
        <w:pStyle w:val="7"/>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目   录</w:t>
      </w:r>
    </w:p>
    <w:p>
      <w:pPr>
        <w:pStyle w:val="7"/>
        <w:rPr>
          <w:rFonts w:hint="default" w:ascii="Times New Roman" w:hAnsi="Times New Roman" w:eastAsia="仿宋" w:cs="Times New Roman"/>
        </w:rPr>
      </w:pP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0" w:name="_Toc256695462"/>
      <w:bookmarkStart w:id="1" w:name="_Toc256691586"/>
      <w:r>
        <w:rPr>
          <w:rFonts w:hint="default" w:ascii="Times New Roman" w:hAnsi="Times New Roman" w:eastAsia="仿宋" w:cs="Times New Roman"/>
          <w:color w:val="000000"/>
          <w:kern w:val="0"/>
          <w:sz w:val="24"/>
          <w:szCs w:val="24"/>
        </w:rPr>
        <w:t>一、报价函</w:t>
      </w:r>
      <w:bookmarkEnd w:id="0"/>
      <w:bookmarkEnd w:id="1"/>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2" w:name="_Toc256695464"/>
      <w:bookmarkStart w:id="3" w:name="_Toc256691588"/>
      <w:r>
        <w:rPr>
          <w:rFonts w:hint="default" w:ascii="Times New Roman" w:hAnsi="Times New Roman" w:eastAsia="仿宋" w:cs="Times New Roman"/>
          <w:color w:val="000000"/>
          <w:kern w:val="0"/>
          <w:sz w:val="24"/>
          <w:szCs w:val="24"/>
        </w:rPr>
        <w:t>二、授权委托书</w:t>
      </w:r>
      <w:bookmarkEnd w:id="2"/>
      <w:bookmarkEnd w:id="3"/>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bookmarkStart w:id="4" w:name="_Toc256695469"/>
      <w:bookmarkStart w:id="5" w:name="_Toc256691593"/>
      <w:r>
        <w:rPr>
          <w:rFonts w:hint="default" w:ascii="Times New Roman" w:hAnsi="Times New Roman" w:eastAsia="仿宋" w:cs="Times New Roman"/>
          <w:color w:val="000000"/>
          <w:kern w:val="0"/>
          <w:sz w:val="24"/>
          <w:szCs w:val="24"/>
        </w:rPr>
        <w:t>三、项目</w:t>
      </w:r>
      <w:bookmarkEnd w:id="4"/>
      <w:bookmarkEnd w:id="5"/>
      <w:r>
        <w:rPr>
          <w:rFonts w:hint="default" w:ascii="Times New Roman" w:hAnsi="Times New Roman" w:eastAsia="仿宋" w:cs="Times New Roman"/>
          <w:color w:val="000000"/>
          <w:kern w:val="0"/>
          <w:sz w:val="24"/>
          <w:szCs w:val="24"/>
        </w:rPr>
        <w:t>拟投入人员</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四、单位基本情况</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五、近年完成的类似项目情况表</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六、相关证书</w:t>
      </w:r>
    </w:p>
    <w:p>
      <w:pPr>
        <w:autoSpaceDE w:val="0"/>
        <w:autoSpaceDN w:val="0"/>
        <w:adjustRightInd w:val="0"/>
        <w:spacing w:line="440" w:lineRule="exact"/>
        <w:jc w:val="left"/>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七、技术方案</w:t>
      </w: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pStyle w:val="7"/>
        <w:rPr>
          <w:rFonts w:hint="default" w:ascii="Times New Roman" w:hAnsi="Times New Roman" w:eastAsia="仿宋" w:cs="Times New Roman"/>
        </w:rPr>
      </w:pPr>
    </w:p>
    <w:p>
      <w:pPr>
        <w:widowControl/>
        <w:jc w:val="left"/>
        <w:rPr>
          <w:rFonts w:hint="default" w:ascii="Times New Roman" w:hAnsi="Times New Roman" w:eastAsia="仿宋" w:cs="Times New Roman"/>
          <w:color w:val="000000"/>
          <w:sz w:val="28"/>
          <w:szCs w:val="28"/>
        </w:rPr>
      </w:pPr>
      <w:bookmarkStart w:id="6" w:name="_Toc256157479"/>
      <w:bookmarkStart w:id="7" w:name="_Toc985"/>
      <w:bookmarkStart w:id="8" w:name="_Toc477252754"/>
      <w:bookmarkStart w:id="9" w:name="_Toc518029667"/>
      <w:bookmarkStart w:id="10" w:name="_Toc128361282"/>
      <w:bookmarkStart w:id="11" w:name="_Toc261618223"/>
      <w:bookmarkStart w:id="12" w:name="_Toc19483"/>
      <w:bookmarkStart w:id="13" w:name="_Toc119549378"/>
      <w:bookmarkStart w:id="14" w:name="_Toc119506519"/>
      <w:bookmarkStart w:id="15" w:name="_Toc20926"/>
      <w:bookmarkStart w:id="16" w:name="_Toc43885674"/>
      <w:r>
        <w:rPr>
          <w:rFonts w:hint="default" w:ascii="Times New Roman" w:hAnsi="Times New Roman" w:eastAsia="仿宋" w:cs="Times New Roman"/>
          <w:b/>
          <w:bCs/>
          <w:color w:val="000000"/>
          <w:sz w:val="28"/>
          <w:szCs w:val="28"/>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一. 报价函</w:t>
      </w:r>
      <w:bookmarkEnd w:id="6"/>
      <w:bookmarkEnd w:id="7"/>
      <w:bookmarkEnd w:id="8"/>
      <w:bookmarkEnd w:id="9"/>
      <w:bookmarkEnd w:id="10"/>
      <w:bookmarkEnd w:id="11"/>
      <w:bookmarkEnd w:id="12"/>
      <w:bookmarkEnd w:id="13"/>
      <w:bookmarkEnd w:id="14"/>
      <w:bookmarkEnd w:id="15"/>
      <w:bookmarkEnd w:id="16"/>
    </w:p>
    <w:p>
      <w:pPr>
        <w:pStyle w:val="6"/>
        <w:spacing w:line="360" w:lineRule="auto"/>
        <w:rPr>
          <w:rFonts w:hint="default" w:ascii="Times New Roman" w:hAnsi="Times New Roman" w:eastAsia="仿宋" w:cs="Times New Roman"/>
          <w:color w:val="000000"/>
          <w:szCs w:val="21"/>
        </w:rPr>
      </w:pPr>
    </w:p>
    <w:p>
      <w:pPr>
        <w:pStyle w:val="6"/>
        <w:spacing w:line="360" w:lineRule="auto"/>
        <w:rPr>
          <w:rFonts w:hint="default" w:ascii="Times New Roman" w:hAnsi="Times New Roman" w:eastAsia="仿宋" w:cs="Times New Roman"/>
          <w:b/>
          <w:color w:val="000000"/>
          <w:spacing w:val="0"/>
          <w:sz w:val="28"/>
          <w:szCs w:val="28"/>
        </w:rPr>
      </w:pPr>
      <w:r>
        <w:rPr>
          <w:rFonts w:hint="default" w:ascii="Times New Roman" w:hAnsi="Times New Roman" w:eastAsia="仿宋" w:cs="Times New Roman"/>
          <w:b/>
          <w:color w:val="000000"/>
          <w:spacing w:val="0"/>
          <w:sz w:val="28"/>
          <w:szCs w:val="28"/>
        </w:rPr>
        <w:t>报价函（格式）</w:t>
      </w:r>
    </w:p>
    <w:p>
      <w:pPr>
        <w:spacing w:line="360" w:lineRule="auto"/>
        <w:rPr>
          <w:rFonts w:hint="default" w:ascii="Times New Roman" w:hAnsi="Times New Roman" w:eastAsia="仿宋" w:cs="Times New Roman"/>
          <w:color w:val="000000"/>
          <w:sz w:val="24"/>
          <w:szCs w:val="24"/>
        </w:rPr>
      </w:pPr>
      <w:r>
        <w:rPr>
          <w:rFonts w:hint="default" w:ascii="Times New Roman" w:hAnsi="Times New Roman" w:eastAsia="仿宋" w:cs="Times New Roman"/>
          <w:b/>
          <w:color w:val="000000"/>
          <w:sz w:val="24"/>
          <w:szCs w:val="24"/>
          <w:u w:val="single"/>
        </w:rPr>
        <w:t>询价人名称</w:t>
      </w:r>
      <w:r>
        <w:rPr>
          <w:rFonts w:hint="default" w:ascii="Times New Roman" w:hAnsi="Times New Roman" w:eastAsia="仿宋" w:cs="Times New Roman"/>
          <w:b/>
          <w:color w:val="000000"/>
          <w:sz w:val="24"/>
          <w:szCs w:val="24"/>
        </w:rPr>
        <w:t xml:space="preserve"> </w:t>
      </w:r>
      <w:r>
        <w:rPr>
          <w:rFonts w:hint="default" w:ascii="Times New Roman" w:hAnsi="Times New Roman" w:eastAsia="仿宋" w:cs="Times New Roman"/>
          <w:color w:val="000000"/>
          <w:sz w:val="24"/>
          <w:szCs w:val="24"/>
        </w:rPr>
        <w:t>：</w:t>
      </w:r>
    </w:p>
    <w:p>
      <w:pPr>
        <w:spacing w:line="360" w:lineRule="auto"/>
        <w:ind w:firstLine="564"/>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1、我单位认真研究了</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询价文件并查看了现场，愿意遵守询价文件的全部要求，承担并履行询价文件规定的劳务协作方全部责任和义务。</w:t>
      </w:r>
    </w:p>
    <w:p>
      <w:pPr>
        <w:spacing w:line="360" w:lineRule="auto"/>
        <w:ind w:firstLine="564"/>
        <w:rPr>
          <w:rFonts w:hint="eastAsia"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rPr>
        <w:t>2、我单位提出的</w:t>
      </w:r>
      <w:r>
        <w:rPr>
          <w:rFonts w:hint="eastAsia" w:ascii="Times New Roman" w:hAnsi="Times New Roman" w:eastAsia="仿宋" w:cs="Times New Roman"/>
          <w:color w:val="000000"/>
          <w:sz w:val="24"/>
          <w:szCs w:val="24"/>
          <w:lang w:val="en-US" w:eastAsia="zh-CN"/>
        </w:rPr>
        <w:t>设计</w:t>
      </w:r>
      <w:r>
        <w:rPr>
          <w:rFonts w:hint="default" w:ascii="Times New Roman" w:hAnsi="Times New Roman" w:eastAsia="仿宋" w:cs="Times New Roman"/>
          <w:color w:val="000000"/>
          <w:sz w:val="24"/>
          <w:szCs w:val="24"/>
        </w:rPr>
        <w:t>报价为：</w:t>
      </w:r>
      <w:r>
        <w:rPr>
          <w:rFonts w:hint="eastAsia" w:ascii="Times New Roman" w:hAnsi="Times New Roman" w:eastAsia="仿宋" w:cs="Times New Roman"/>
          <w:color w:val="000000"/>
          <w:sz w:val="24"/>
          <w:szCs w:val="24"/>
          <w:lang w:val="en-US" w:eastAsia="zh-CN"/>
        </w:rPr>
        <w:t>初设批复相应设计费用的</w:t>
      </w:r>
      <w:r>
        <w:rPr>
          <w:rFonts w:hint="eastAsia" w:ascii="Times New Roman" w:hAnsi="Times New Roman" w:eastAsia="仿宋" w:cs="Times New Roman"/>
          <w:color w:val="000000"/>
          <w:sz w:val="24"/>
          <w:szCs w:val="24"/>
          <w:u w:val="single"/>
          <w:lang w:val="en-US" w:eastAsia="zh-CN"/>
        </w:rPr>
        <w:t xml:space="preserve">      </w:t>
      </w:r>
      <w:r>
        <w:rPr>
          <w:rFonts w:hint="eastAsia" w:ascii="Times New Roman" w:hAnsi="Times New Roman" w:eastAsia="仿宋" w:cs="Times New Roman"/>
          <w:color w:val="000000"/>
          <w:sz w:val="24"/>
          <w:szCs w:val="24"/>
          <w:u w:val="none"/>
          <w:lang w:val="en-US" w:eastAsia="zh-CN"/>
        </w:rPr>
        <w:t>%</w:t>
      </w:r>
      <w:r>
        <w:rPr>
          <w:rFonts w:hint="eastAsia" w:ascii="Times New Roman" w:hAnsi="Times New Roman" w:eastAsia="仿宋" w:cs="Times New Roman"/>
          <w:color w:val="000000"/>
          <w:sz w:val="24"/>
          <w:szCs w:val="24"/>
          <w:lang w:eastAsia="zh-CN"/>
        </w:rPr>
        <w:t>。</w:t>
      </w:r>
    </w:p>
    <w:p>
      <w:pPr>
        <w:spacing w:line="360" w:lineRule="auto"/>
        <w:ind w:firstLine="564"/>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3</w:t>
      </w:r>
      <w:r>
        <w:rPr>
          <w:rFonts w:hint="default" w:ascii="Times New Roman" w:hAnsi="Times New Roman" w:eastAsia="仿宋" w:cs="Times New Roman"/>
          <w:color w:val="000000"/>
          <w:sz w:val="24"/>
          <w:szCs w:val="24"/>
        </w:rPr>
        <w:t>、一旦我单位中标，我单位保证投入合格的专业技术人员开展工作，由</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担任项目负责人，并按照项目后续工作的各项要求，提供相关服务。</w:t>
      </w:r>
    </w:p>
    <w:p>
      <w:pPr>
        <w:spacing w:line="360" w:lineRule="auto"/>
        <w:ind w:firstLine="540" w:firstLineChars="225"/>
        <w:rPr>
          <w:rFonts w:hint="default"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lang w:val="en-US" w:eastAsia="zh-CN"/>
        </w:rPr>
        <w:t>4</w:t>
      </w:r>
      <w:r>
        <w:rPr>
          <w:rFonts w:hint="default" w:ascii="Times New Roman" w:hAnsi="Times New Roman" w:eastAsia="仿宋" w:cs="Times New Roman"/>
          <w:color w:val="000000"/>
          <w:sz w:val="24"/>
          <w:szCs w:val="24"/>
        </w:rPr>
        <w:t>、</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（其它补充说明）。</w:t>
      </w:r>
    </w:p>
    <w:p>
      <w:pPr>
        <w:spacing w:line="360" w:lineRule="auto"/>
        <w:ind w:firstLine="4128" w:firstLineChars="1200"/>
        <w:rPr>
          <w:rFonts w:hint="default" w:ascii="Times New Roman" w:hAnsi="Times New Roman" w:eastAsia="仿宋" w:cs="Times New Roman"/>
          <w:bCs/>
          <w:color w:val="000000"/>
          <w:spacing w:val="52"/>
          <w:sz w:val="24"/>
          <w:szCs w:val="24"/>
        </w:rPr>
      </w:pP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报价</w:t>
      </w:r>
      <w:r>
        <w:rPr>
          <w:rFonts w:hint="default" w:ascii="Times New Roman" w:hAnsi="Times New Roman" w:eastAsia="仿宋" w:cs="Times New Roman"/>
          <w:color w:val="000000"/>
          <w:sz w:val="24"/>
          <w:szCs w:val="24"/>
        </w:rPr>
        <w:t>单位：</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szCs w:val="24"/>
        </w:rPr>
        <w:t>（名称并盖公章）</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法定代表人(或委托代理人) ：</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szCs w:val="24"/>
        </w:rPr>
        <w:t>（签名）</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地    址：</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邮政编码：</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szCs w:val="24"/>
        </w:rPr>
        <w:t>电</w:t>
      </w:r>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sz w:val="24"/>
          <w:szCs w:val="24"/>
        </w:rPr>
        <w:t>话：</w:t>
      </w:r>
      <w:r>
        <w:rPr>
          <w:rFonts w:hint="default" w:ascii="Times New Roman" w:hAnsi="Times New Roman" w:eastAsia="仿宋" w:cs="Times New Roman"/>
          <w:color w:val="000000"/>
          <w:sz w:val="24"/>
          <w:szCs w:val="24"/>
          <w:u w:val="single"/>
        </w:rPr>
        <w:t xml:space="preserve">                </w:t>
      </w:r>
    </w:p>
    <w:p>
      <w:pPr>
        <w:spacing w:line="360" w:lineRule="auto"/>
        <w:ind w:firstLine="1418"/>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日    期：</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年</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月</w:t>
      </w:r>
      <w:r>
        <w:rPr>
          <w:rFonts w:hint="default" w:ascii="Times New Roman" w:hAnsi="Times New Roman" w:eastAsia="仿宋" w:cs="Times New Roman"/>
          <w:color w:val="000000"/>
          <w:sz w:val="24"/>
          <w:szCs w:val="24"/>
          <w:u w:val="single"/>
        </w:rPr>
        <w:t xml:space="preserve">     </w:t>
      </w:r>
      <w:r>
        <w:rPr>
          <w:rFonts w:hint="default" w:ascii="Times New Roman" w:hAnsi="Times New Roman" w:eastAsia="仿宋" w:cs="Times New Roman"/>
          <w:color w:val="000000"/>
          <w:sz w:val="24"/>
          <w:szCs w:val="24"/>
        </w:rPr>
        <w:t>日</w:t>
      </w:r>
    </w:p>
    <w:p>
      <w:pPr>
        <w:spacing w:line="360" w:lineRule="auto"/>
        <w:rPr>
          <w:rFonts w:hint="default" w:ascii="Times New Roman" w:hAnsi="Times New Roman" w:eastAsia="仿宋" w:cs="Times New Roman"/>
          <w:color w:val="000000"/>
          <w:sz w:val="24"/>
        </w:rPr>
      </w:pPr>
    </w:p>
    <w:p>
      <w:pPr>
        <w:spacing w:line="360" w:lineRule="auto"/>
        <w:rPr>
          <w:rFonts w:hint="default" w:ascii="Times New Roman" w:hAnsi="Times New Roman" w:eastAsia="仿宋" w:cs="Times New Roman"/>
          <w:color w:val="000000"/>
          <w:sz w:val="24"/>
        </w:rPr>
      </w:pPr>
    </w:p>
    <w:p>
      <w:pPr>
        <w:spacing w:line="360" w:lineRule="auto"/>
        <w:rPr>
          <w:rFonts w:hint="default" w:ascii="Times New Roman" w:hAnsi="Times New Roman" w:eastAsia="仿宋" w:cs="Times New Roman"/>
          <w:color w:val="000000"/>
          <w:sz w:val="24"/>
        </w:rPr>
      </w:pPr>
    </w:p>
    <w:p>
      <w:pPr>
        <w:widowControl/>
        <w:jc w:val="left"/>
        <w:rPr>
          <w:rFonts w:hint="default" w:ascii="Times New Roman" w:hAnsi="Times New Roman" w:eastAsia="仿宋" w:cs="Times New Roman"/>
          <w:b/>
          <w:bCs/>
          <w:color w:val="000000"/>
          <w:kern w:val="0"/>
          <w:sz w:val="32"/>
          <w:szCs w:val="32"/>
        </w:rPr>
      </w:pPr>
      <w:bookmarkStart w:id="17" w:name="_Toc12034"/>
      <w:bookmarkStart w:id="18" w:name="_Toc256588114"/>
      <w:bookmarkStart w:id="19" w:name="_Toc477252756"/>
      <w:bookmarkStart w:id="20" w:name="_Toc518029669"/>
      <w:bookmarkStart w:id="21" w:name="_Toc256516137"/>
      <w:bookmarkStart w:id="22" w:name="_Toc261618225"/>
      <w:bookmarkStart w:id="23" w:name="_Toc260213930"/>
      <w:bookmarkStart w:id="24" w:name="_Toc2933"/>
      <w:bookmarkStart w:id="25" w:name="_Toc14093"/>
      <w:r>
        <w:rPr>
          <w:rFonts w:hint="default" w:ascii="Times New Roman" w:hAnsi="Times New Roman" w:eastAsia="仿宋" w:cs="Times New Roman"/>
          <w:color w:val="000000"/>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二. 授权委托书</w:t>
      </w:r>
      <w:bookmarkEnd w:id="17"/>
      <w:bookmarkEnd w:id="18"/>
      <w:bookmarkEnd w:id="19"/>
      <w:bookmarkEnd w:id="20"/>
      <w:bookmarkEnd w:id="21"/>
      <w:bookmarkEnd w:id="22"/>
      <w:bookmarkEnd w:id="23"/>
      <w:bookmarkEnd w:id="24"/>
      <w:bookmarkEnd w:id="25"/>
    </w:p>
    <w:p>
      <w:pPr>
        <w:autoSpaceDE w:val="0"/>
        <w:autoSpaceDN w:val="0"/>
        <w:adjustRightInd w:val="0"/>
        <w:spacing w:line="500" w:lineRule="exact"/>
        <w:jc w:val="center"/>
        <w:rPr>
          <w:rFonts w:hint="default" w:ascii="Times New Roman" w:hAnsi="Times New Roman" w:eastAsia="仿宋" w:cs="Times New Roman"/>
          <w:color w:val="000000"/>
          <w:kern w:val="0"/>
        </w:rPr>
      </w:pPr>
      <w:r>
        <w:rPr>
          <w:rFonts w:hint="default" w:ascii="Times New Roman" w:hAnsi="Times New Roman" w:eastAsia="仿宋" w:cs="Times New Roman"/>
          <w:b/>
          <w:color w:val="000000"/>
          <w:kern w:val="0"/>
          <w:sz w:val="24"/>
          <w:szCs w:val="24"/>
        </w:rPr>
        <w:t>授权委托书</w:t>
      </w:r>
    </w:p>
    <w:p>
      <w:pPr>
        <w:autoSpaceDE w:val="0"/>
        <w:autoSpaceDN w:val="0"/>
        <w:adjustRightInd w:val="0"/>
        <w:spacing w:line="360" w:lineRule="auto"/>
        <w:ind w:firstLine="480" w:firstLineChars="200"/>
        <w:jc w:val="left"/>
        <w:rPr>
          <w:rFonts w:hint="default" w:ascii="Times New Roman" w:hAnsi="Times New Roman" w:eastAsia="仿宋" w:cs="Times New Roman"/>
          <w:color w:val="000000"/>
          <w:kern w:val="0"/>
          <w:sz w:val="24"/>
        </w:rPr>
      </w:pPr>
    </w:p>
    <w:p>
      <w:pPr>
        <w:autoSpaceDE w:val="0"/>
        <w:autoSpaceDN w:val="0"/>
        <w:adjustRightInd w:val="0"/>
        <w:spacing w:line="360" w:lineRule="auto"/>
        <w:ind w:firstLine="480" w:firstLineChars="200"/>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本人</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（姓名） 系</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w:t>
      </w:r>
      <w:r>
        <w:rPr>
          <w:rFonts w:hint="default" w:ascii="Times New Roman" w:hAnsi="Times New Roman" w:eastAsia="仿宋" w:cs="Times New Roman"/>
          <w:color w:val="000000"/>
          <w:kern w:val="0"/>
          <w:sz w:val="24"/>
        </w:rPr>
        <w:t>报价单位</w:t>
      </w:r>
      <w:r>
        <w:rPr>
          <w:rFonts w:hint="default" w:ascii="Times New Roman" w:hAnsi="Times New Roman" w:eastAsia="仿宋" w:cs="Times New Roman"/>
          <w:color w:val="000000"/>
          <w:kern w:val="0"/>
          <w:sz w:val="24"/>
          <w:szCs w:val="24"/>
        </w:rPr>
        <w:t>名称） 的法定代表人， 现委托</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（姓名）为我方代理人。代理人根据授权，以我方名义签署、澄清、说明、补正、递交、撤回、修改</w:t>
      </w:r>
      <w:r>
        <w:rPr>
          <w:rFonts w:hint="default" w:ascii="Times New Roman" w:hAnsi="Times New Roman" w:eastAsia="仿宋" w:cs="Times New Roman"/>
          <w:color w:val="000000"/>
          <w:kern w:val="0"/>
          <w:sz w:val="24"/>
          <w:szCs w:val="24"/>
          <w:u w:val="single"/>
        </w:rPr>
        <w:t xml:space="preserve">                  </w:t>
      </w:r>
      <w:r>
        <w:rPr>
          <w:rFonts w:hint="default" w:ascii="Times New Roman" w:hAnsi="Times New Roman" w:eastAsia="仿宋" w:cs="Times New Roman"/>
          <w:color w:val="000000"/>
          <w:kern w:val="0"/>
          <w:sz w:val="24"/>
          <w:szCs w:val="24"/>
        </w:rPr>
        <w:t>（项目名称）</w:t>
      </w:r>
      <w:r>
        <w:rPr>
          <w:rFonts w:hint="default" w:ascii="Times New Roman" w:hAnsi="Times New Roman" w:eastAsia="仿宋" w:cs="Times New Roman"/>
          <w:color w:val="000000"/>
          <w:kern w:val="0"/>
          <w:sz w:val="24"/>
        </w:rPr>
        <w:t>报价</w:t>
      </w:r>
      <w:r>
        <w:rPr>
          <w:rFonts w:hint="default" w:ascii="Times New Roman" w:hAnsi="Times New Roman" w:eastAsia="仿宋" w:cs="Times New Roman"/>
          <w:color w:val="000000"/>
          <w:kern w:val="0"/>
          <w:sz w:val="24"/>
          <w:szCs w:val="24"/>
        </w:rPr>
        <w:t>文件、签订合同和处理有关事宜，其法律后果由我方承担。</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委托期限：即日起至投标有效期满止。</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代理人无转委托权。</w:t>
      </w:r>
    </w:p>
    <w:p>
      <w:pPr>
        <w:autoSpaceDE w:val="0"/>
        <w:autoSpaceDN w:val="0"/>
        <w:adjustRightInd w:val="0"/>
        <w:spacing w:line="360" w:lineRule="auto"/>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附：法定代表人身份证</w:t>
      </w:r>
    </w:p>
    <w:p>
      <w:pPr>
        <w:autoSpaceDE w:val="0"/>
        <w:autoSpaceDN w:val="0"/>
        <w:adjustRightInd w:val="0"/>
        <w:spacing w:line="500" w:lineRule="exact"/>
        <w:jc w:val="left"/>
        <w:rPr>
          <w:rFonts w:hint="default" w:ascii="Times New Roman" w:hAnsi="Times New Roman" w:eastAsia="仿宋" w:cs="Times New Roman"/>
          <w:color w:val="000000"/>
          <w:kern w:val="0"/>
        </w:rPr>
      </w:pP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 xml:space="preserve">报价单位： </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（盖单位章）</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 xml:space="preserve">法定代表人： </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（签字）</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u w:val="single"/>
        </w:rPr>
      </w:pPr>
      <w:r>
        <w:rPr>
          <w:rFonts w:hint="default" w:ascii="Times New Roman" w:hAnsi="Times New Roman" w:eastAsia="仿宋" w:cs="Times New Roman"/>
          <w:color w:val="000000"/>
          <w:kern w:val="0"/>
        </w:rPr>
        <w:t>身份证号码：</w:t>
      </w:r>
      <w:r>
        <w:rPr>
          <w:rFonts w:hint="default" w:ascii="Times New Roman" w:hAnsi="Times New Roman" w:eastAsia="仿宋" w:cs="Times New Roman"/>
          <w:color w:val="000000"/>
          <w:kern w:val="0"/>
          <w:u w:val="single"/>
        </w:rPr>
        <w:t xml:space="preserve">                        </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委托代理人：</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 xml:space="preserve"> （签字）</w:t>
      </w:r>
    </w:p>
    <w:p>
      <w:pPr>
        <w:autoSpaceDE w:val="0"/>
        <w:autoSpaceDN w:val="0"/>
        <w:adjustRightInd w:val="0"/>
        <w:spacing w:line="420" w:lineRule="exact"/>
        <w:ind w:firstLine="3780" w:firstLineChars="1800"/>
        <w:jc w:val="left"/>
        <w:rPr>
          <w:rFonts w:hint="default" w:ascii="Times New Roman" w:hAnsi="Times New Roman" w:eastAsia="仿宋" w:cs="Times New Roman"/>
          <w:color w:val="000000"/>
          <w:kern w:val="0"/>
          <w:u w:val="single"/>
        </w:rPr>
      </w:pPr>
      <w:r>
        <w:rPr>
          <w:rFonts w:hint="default" w:ascii="Times New Roman" w:hAnsi="Times New Roman" w:eastAsia="仿宋" w:cs="Times New Roman"/>
          <w:color w:val="000000"/>
          <w:kern w:val="0"/>
        </w:rPr>
        <w:t>身份证号码：</w:t>
      </w:r>
      <w:r>
        <w:rPr>
          <w:rFonts w:hint="default" w:ascii="Times New Roman" w:hAnsi="Times New Roman" w:eastAsia="仿宋" w:cs="Times New Roman"/>
          <w:color w:val="000000"/>
          <w:kern w:val="0"/>
          <w:u w:val="single"/>
        </w:rPr>
        <w:t xml:space="preserve">                        </w:t>
      </w:r>
    </w:p>
    <w:p>
      <w:pPr>
        <w:autoSpaceDE w:val="0"/>
        <w:autoSpaceDN w:val="0"/>
        <w:adjustRightInd w:val="0"/>
        <w:spacing w:line="420" w:lineRule="exact"/>
        <w:ind w:firstLine="4252" w:firstLineChars="2025"/>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年</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月</w:t>
      </w:r>
      <w:r>
        <w:rPr>
          <w:rFonts w:hint="default" w:ascii="Times New Roman" w:hAnsi="Times New Roman" w:eastAsia="仿宋" w:cs="Times New Roman"/>
          <w:color w:val="000000"/>
          <w:kern w:val="0"/>
          <w:u w:val="single"/>
        </w:rPr>
        <w:t xml:space="preserve">         </w:t>
      </w:r>
      <w:r>
        <w:rPr>
          <w:rFonts w:hint="default" w:ascii="Times New Roman" w:hAnsi="Times New Roman" w:eastAsia="仿宋" w:cs="Times New Roman"/>
          <w:color w:val="000000"/>
          <w:kern w:val="0"/>
        </w:rPr>
        <w:t>日</w:t>
      </w:r>
    </w:p>
    <w:p>
      <w:pPr>
        <w:rPr>
          <w:rFonts w:hint="default" w:ascii="Times New Roman" w:hAnsi="Times New Roman" w:eastAsia="仿宋" w:cs="Times New Roman"/>
          <w:color w:val="000000"/>
          <w:kern w:val="0"/>
        </w:rPr>
      </w:pPr>
    </w:p>
    <w:p>
      <w:pPr>
        <w:widowControl/>
        <w:jc w:val="left"/>
        <w:rPr>
          <w:rFonts w:hint="default" w:ascii="Times New Roman" w:hAnsi="Times New Roman" w:eastAsia="仿宋" w:cs="Times New Roman"/>
          <w:b/>
          <w:bCs/>
          <w:color w:val="000000"/>
          <w:kern w:val="0"/>
          <w:sz w:val="32"/>
          <w:szCs w:val="32"/>
        </w:rPr>
      </w:pPr>
      <w:bookmarkStart w:id="26" w:name="_Toc477252764"/>
      <w:bookmarkStart w:id="27" w:name="_Toc518029677"/>
      <w:bookmarkStart w:id="28" w:name="_Toc5348"/>
      <w:bookmarkStart w:id="29" w:name="_Toc256157486"/>
      <w:bookmarkStart w:id="30" w:name="_Toc29758"/>
      <w:bookmarkStart w:id="31" w:name="_Toc242936561"/>
      <w:bookmarkStart w:id="32" w:name="_Toc4944"/>
      <w:bookmarkStart w:id="33" w:name="_Toc261618233"/>
      <w:r>
        <w:rPr>
          <w:rFonts w:hint="default" w:ascii="Times New Roman" w:hAnsi="Times New Roman" w:eastAsia="仿宋" w:cs="Times New Roman"/>
          <w:color w:val="000000"/>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 xml:space="preserve">三. </w:t>
      </w:r>
      <w:bookmarkEnd w:id="26"/>
      <w:bookmarkEnd w:id="27"/>
      <w:bookmarkEnd w:id="28"/>
      <w:bookmarkEnd w:id="29"/>
      <w:bookmarkEnd w:id="30"/>
      <w:bookmarkEnd w:id="31"/>
      <w:bookmarkEnd w:id="32"/>
      <w:bookmarkEnd w:id="33"/>
      <w:r>
        <w:rPr>
          <w:rFonts w:hint="default" w:ascii="Times New Roman" w:hAnsi="Times New Roman" w:eastAsia="仿宋" w:cs="Times New Roman"/>
          <w:b/>
          <w:color w:val="000000"/>
          <w:kern w:val="0"/>
          <w:sz w:val="24"/>
          <w:szCs w:val="24"/>
        </w:rPr>
        <w:t>拟投入项目人员情况</w:t>
      </w:r>
    </w:p>
    <w:p>
      <w:pPr>
        <w:spacing w:line="480" w:lineRule="auto"/>
        <w:jc w:val="center"/>
        <w:rPr>
          <w:rFonts w:hint="default" w:ascii="Times New Roman" w:hAnsi="Times New Roman" w:eastAsia="仿宋" w:cs="Times New Roman"/>
          <w:b/>
          <w:color w:val="000000"/>
          <w:sz w:val="28"/>
          <w:szCs w:val="28"/>
        </w:rPr>
      </w:pPr>
    </w:p>
    <w:p>
      <w:pPr>
        <w:spacing w:line="48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拟投入本次项目人员汇总表</w:t>
      </w:r>
    </w:p>
    <w:p>
      <w:pPr>
        <w:rPr>
          <w:rFonts w:hint="default" w:ascii="Times New Roman" w:hAnsi="Times New Roman" w:eastAsia="仿宋" w:cs="Times New Roman"/>
          <w:b/>
          <w:color w:val="000000"/>
        </w:rPr>
      </w:pPr>
    </w:p>
    <w:tbl>
      <w:tblPr>
        <w:tblStyle w:val="1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09"/>
        <w:gridCol w:w="710"/>
        <w:gridCol w:w="1136"/>
        <w:gridCol w:w="852"/>
        <w:gridCol w:w="799"/>
        <w:gridCol w:w="1288"/>
        <w:gridCol w:w="133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562"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职务</w:t>
            </w:r>
          </w:p>
        </w:tc>
        <w:tc>
          <w:tcPr>
            <w:tcW w:w="709"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姓名</w:t>
            </w:r>
          </w:p>
        </w:tc>
        <w:tc>
          <w:tcPr>
            <w:tcW w:w="710"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职称</w:t>
            </w:r>
          </w:p>
        </w:tc>
        <w:tc>
          <w:tcPr>
            <w:tcW w:w="5405" w:type="dxa"/>
            <w:gridSpan w:val="5"/>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执业或职业资格证明</w:t>
            </w:r>
          </w:p>
        </w:tc>
        <w:tc>
          <w:tcPr>
            <w:tcW w:w="1070" w:type="dxa"/>
            <w:vMerge w:val="restart"/>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562" w:type="dxa"/>
            <w:vMerge w:val="continue"/>
            <w:vAlign w:val="center"/>
          </w:tcPr>
          <w:p>
            <w:pPr>
              <w:jc w:val="center"/>
              <w:rPr>
                <w:rFonts w:hint="default" w:ascii="Times New Roman" w:hAnsi="Times New Roman" w:eastAsia="仿宋" w:cs="Times New Roman"/>
                <w:color w:val="000000"/>
              </w:rPr>
            </w:pPr>
          </w:p>
        </w:tc>
        <w:tc>
          <w:tcPr>
            <w:tcW w:w="709" w:type="dxa"/>
            <w:vMerge w:val="continue"/>
            <w:vAlign w:val="center"/>
          </w:tcPr>
          <w:p>
            <w:pPr>
              <w:jc w:val="center"/>
              <w:rPr>
                <w:rFonts w:hint="default" w:ascii="Times New Roman" w:hAnsi="Times New Roman" w:eastAsia="仿宋" w:cs="Times New Roman"/>
                <w:color w:val="000000"/>
              </w:rPr>
            </w:pPr>
          </w:p>
        </w:tc>
        <w:tc>
          <w:tcPr>
            <w:tcW w:w="710" w:type="dxa"/>
            <w:vMerge w:val="continue"/>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证书名称</w:t>
            </w:r>
          </w:p>
        </w:tc>
        <w:tc>
          <w:tcPr>
            <w:tcW w:w="85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级别</w:t>
            </w:r>
          </w:p>
        </w:tc>
        <w:tc>
          <w:tcPr>
            <w:tcW w:w="799"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证号</w:t>
            </w:r>
          </w:p>
        </w:tc>
        <w:tc>
          <w:tcPr>
            <w:tcW w:w="1288"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专业</w:t>
            </w:r>
          </w:p>
        </w:tc>
        <w:tc>
          <w:tcPr>
            <w:tcW w:w="1330"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养老保险</w:t>
            </w:r>
          </w:p>
        </w:tc>
        <w:tc>
          <w:tcPr>
            <w:tcW w:w="1070" w:type="dxa"/>
            <w:vMerge w:val="continue"/>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56" w:type="dxa"/>
            <w:gridSpan w:val="9"/>
            <w:vAlign w:val="center"/>
          </w:tcPr>
          <w:p>
            <w:pPr>
              <w:jc w:val="center"/>
              <w:rPr>
                <w:rFonts w:hint="default" w:ascii="Times New Roman" w:hAnsi="Times New Roman" w:eastAsia="仿宋" w:cs="Times New Roman"/>
                <w:b/>
                <w:color w:val="000000"/>
              </w:rPr>
            </w:pPr>
            <w:r>
              <w:rPr>
                <w:rFonts w:hint="default" w:ascii="Times New Roman" w:hAnsi="Times New Roman" w:eastAsia="仿宋" w:cs="Times New Roman"/>
                <w:b/>
                <w:color w:val="000000"/>
              </w:rPr>
              <w:t>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项目负责人</w:t>
            </w: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2" w:type="dxa"/>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w:t>
            </w:r>
          </w:p>
        </w:tc>
        <w:tc>
          <w:tcPr>
            <w:tcW w:w="709" w:type="dxa"/>
            <w:vAlign w:val="center"/>
          </w:tcPr>
          <w:p>
            <w:pPr>
              <w:jc w:val="center"/>
              <w:rPr>
                <w:rFonts w:hint="default" w:ascii="Times New Roman" w:hAnsi="Times New Roman" w:eastAsia="仿宋" w:cs="Times New Roman"/>
                <w:color w:val="000000"/>
              </w:rPr>
            </w:pPr>
          </w:p>
        </w:tc>
        <w:tc>
          <w:tcPr>
            <w:tcW w:w="710" w:type="dxa"/>
            <w:vAlign w:val="center"/>
          </w:tcPr>
          <w:p>
            <w:pPr>
              <w:jc w:val="center"/>
              <w:rPr>
                <w:rFonts w:hint="default" w:ascii="Times New Roman" w:hAnsi="Times New Roman" w:eastAsia="仿宋" w:cs="Times New Roman"/>
                <w:color w:val="000000"/>
              </w:rPr>
            </w:pPr>
          </w:p>
        </w:tc>
        <w:tc>
          <w:tcPr>
            <w:tcW w:w="1136" w:type="dxa"/>
            <w:vAlign w:val="center"/>
          </w:tcPr>
          <w:p>
            <w:pPr>
              <w:jc w:val="center"/>
              <w:rPr>
                <w:rFonts w:hint="default" w:ascii="Times New Roman" w:hAnsi="Times New Roman" w:eastAsia="仿宋" w:cs="Times New Roman"/>
                <w:color w:val="000000"/>
              </w:rPr>
            </w:pPr>
          </w:p>
        </w:tc>
        <w:tc>
          <w:tcPr>
            <w:tcW w:w="852" w:type="dxa"/>
            <w:vAlign w:val="center"/>
          </w:tcPr>
          <w:p>
            <w:pPr>
              <w:jc w:val="center"/>
              <w:rPr>
                <w:rFonts w:hint="default" w:ascii="Times New Roman" w:hAnsi="Times New Roman" w:eastAsia="仿宋" w:cs="Times New Roman"/>
                <w:color w:val="000000"/>
              </w:rPr>
            </w:pPr>
          </w:p>
        </w:tc>
        <w:tc>
          <w:tcPr>
            <w:tcW w:w="799" w:type="dxa"/>
            <w:vAlign w:val="center"/>
          </w:tcPr>
          <w:p>
            <w:pPr>
              <w:jc w:val="center"/>
              <w:rPr>
                <w:rFonts w:hint="default" w:ascii="Times New Roman" w:hAnsi="Times New Roman" w:eastAsia="仿宋" w:cs="Times New Roman"/>
                <w:color w:val="000000"/>
              </w:rPr>
            </w:pPr>
          </w:p>
        </w:tc>
        <w:tc>
          <w:tcPr>
            <w:tcW w:w="1288" w:type="dxa"/>
            <w:vAlign w:val="center"/>
          </w:tcPr>
          <w:p>
            <w:pPr>
              <w:jc w:val="center"/>
              <w:rPr>
                <w:rFonts w:hint="default" w:ascii="Times New Roman" w:hAnsi="Times New Roman" w:eastAsia="仿宋" w:cs="Times New Roman"/>
                <w:color w:val="000000"/>
              </w:rPr>
            </w:pPr>
          </w:p>
        </w:tc>
        <w:tc>
          <w:tcPr>
            <w:tcW w:w="1330" w:type="dxa"/>
            <w:vAlign w:val="center"/>
          </w:tcPr>
          <w:p>
            <w:pPr>
              <w:jc w:val="center"/>
              <w:rPr>
                <w:rFonts w:hint="default" w:ascii="Times New Roman" w:hAnsi="Times New Roman" w:eastAsia="仿宋" w:cs="Times New Roman"/>
                <w:color w:val="000000"/>
              </w:rPr>
            </w:pPr>
          </w:p>
        </w:tc>
        <w:tc>
          <w:tcPr>
            <w:tcW w:w="1070" w:type="dxa"/>
            <w:vAlign w:val="center"/>
          </w:tcPr>
          <w:p>
            <w:pPr>
              <w:jc w:val="center"/>
              <w:rPr>
                <w:rFonts w:hint="default" w:ascii="Times New Roman" w:hAnsi="Times New Roman" w:eastAsia="仿宋" w:cs="Times New Roman"/>
                <w:color w:val="000000"/>
              </w:rPr>
            </w:pPr>
          </w:p>
        </w:tc>
      </w:tr>
    </w:tbl>
    <w:p>
      <w:pPr>
        <w:spacing w:line="360" w:lineRule="auto"/>
        <w:ind w:firstLine="425"/>
        <w:jc w:val="center"/>
        <w:rPr>
          <w:rFonts w:hint="default" w:ascii="Times New Roman" w:hAnsi="Times New Roman" w:eastAsia="仿宋" w:cs="Times New Roman"/>
          <w:color w:val="000000"/>
        </w:rPr>
      </w:pP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color w:val="000000"/>
        </w:rPr>
        <w:br w:type="page"/>
      </w:r>
      <w:r>
        <w:rPr>
          <w:rFonts w:hint="default" w:ascii="Times New Roman" w:hAnsi="Times New Roman" w:eastAsia="仿宋" w:cs="Times New Roman"/>
          <w:color w:val="000000"/>
          <w:kern w:val="0"/>
        </w:rPr>
        <w:t xml:space="preserve"> </w:t>
      </w:r>
      <w:bookmarkStart w:id="34" w:name="_Toc43885686"/>
      <w:bookmarkStart w:id="35" w:name="_Toc261618237"/>
      <w:bookmarkStart w:id="36" w:name="_Toc128361289"/>
      <w:bookmarkStart w:id="37" w:name="_Toc30670"/>
      <w:bookmarkStart w:id="38" w:name="_Toc7653"/>
      <w:bookmarkStart w:id="39" w:name="_Toc1941"/>
      <w:bookmarkStart w:id="40" w:name="_Toc256157458"/>
      <w:bookmarkStart w:id="41" w:name="_Toc119549385"/>
      <w:bookmarkStart w:id="42" w:name="_Toc119506531"/>
      <w:bookmarkStart w:id="43" w:name="_Toc477252768"/>
      <w:bookmarkStart w:id="44" w:name="_Toc518029682"/>
      <w:bookmarkStart w:id="45" w:name="_Toc256588130"/>
      <w:bookmarkStart w:id="46" w:name="_Toc256516145"/>
      <w:r>
        <w:rPr>
          <w:rFonts w:hint="default" w:ascii="Times New Roman" w:hAnsi="Times New Roman" w:eastAsia="仿宋" w:cs="Times New Roman"/>
          <w:b/>
          <w:color w:val="000000"/>
          <w:kern w:val="0"/>
          <w:sz w:val="24"/>
          <w:szCs w:val="24"/>
        </w:rPr>
        <w:t>四、单位基本情况</w:t>
      </w:r>
      <w:bookmarkEnd w:id="34"/>
      <w:bookmarkEnd w:id="35"/>
      <w:bookmarkEnd w:id="36"/>
      <w:bookmarkEnd w:id="37"/>
      <w:bookmarkEnd w:id="38"/>
      <w:bookmarkEnd w:id="39"/>
      <w:bookmarkEnd w:id="40"/>
      <w:bookmarkEnd w:id="41"/>
      <w:bookmarkEnd w:id="42"/>
      <w:bookmarkEnd w:id="43"/>
      <w:bookmarkEnd w:id="44"/>
    </w:p>
    <w:p>
      <w:pPr>
        <w:spacing w:line="480" w:lineRule="auto"/>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单位基本情况表（格式）</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864"/>
        <w:gridCol w:w="501"/>
        <w:gridCol w:w="666"/>
        <w:gridCol w:w="700"/>
        <w:gridCol w:w="467"/>
        <w:gridCol w:w="372"/>
        <w:gridCol w:w="562"/>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单位名称</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单位地址</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主管部门</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成立时间</w:t>
            </w:r>
          </w:p>
        </w:tc>
        <w:tc>
          <w:tcPr>
            <w:tcW w:w="2334" w:type="dxa"/>
            <w:gridSpan w:val="2"/>
            <w:vAlign w:val="center"/>
          </w:tcPr>
          <w:p>
            <w:pPr>
              <w:jc w:val="center"/>
              <w:rPr>
                <w:rFonts w:hint="default" w:ascii="Times New Roman" w:hAnsi="Times New Roman" w:eastAsia="仿宋" w:cs="Times New Roman"/>
                <w:bCs/>
                <w:color w:val="000000"/>
              </w:rPr>
            </w:pPr>
          </w:p>
        </w:tc>
        <w:tc>
          <w:tcPr>
            <w:tcW w:w="2334" w:type="dxa"/>
            <w:gridSpan w:val="4"/>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注册资金（万元）</w:t>
            </w:r>
          </w:p>
        </w:tc>
        <w:tc>
          <w:tcPr>
            <w:tcW w:w="2682" w:type="dxa"/>
            <w:gridSpan w:val="3"/>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单位性质</w:t>
            </w:r>
          </w:p>
        </w:tc>
        <w:tc>
          <w:tcPr>
            <w:tcW w:w="7350" w:type="dxa"/>
            <w:gridSpan w:val="9"/>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投标期间</w:t>
            </w: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联系人</w:t>
            </w:r>
          </w:p>
        </w:tc>
        <w:tc>
          <w:tcPr>
            <w:tcW w:w="1470" w:type="dxa"/>
            <w:vAlign w:val="center"/>
          </w:tcPr>
          <w:p>
            <w:pPr>
              <w:jc w:val="center"/>
              <w:rPr>
                <w:rFonts w:hint="default" w:ascii="Times New Roman" w:hAnsi="Times New Roman" w:eastAsia="仿宋" w:cs="Times New Roman"/>
                <w:bCs/>
                <w:color w:val="000000"/>
              </w:rPr>
            </w:pPr>
          </w:p>
        </w:tc>
        <w:tc>
          <w:tcPr>
            <w:tcW w:w="1365" w:type="dxa"/>
            <w:gridSpan w:val="2"/>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电 话</w:t>
            </w:r>
          </w:p>
        </w:tc>
        <w:tc>
          <w:tcPr>
            <w:tcW w:w="1366" w:type="dxa"/>
            <w:gridSpan w:val="2"/>
            <w:vAlign w:val="center"/>
          </w:tcPr>
          <w:p>
            <w:pPr>
              <w:jc w:val="center"/>
              <w:rPr>
                <w:rFonts w:hint="default" w:ascii="Times New Roman" w:hAnsi="Times New Roman" w:eastAsia="仿宋" w:cs="Times New Roman"/>
                <w:bCs/>
                <w:color w:val="000000"/>
              </w:rPr>
            </w:pPr>
          </w:p>
        </w:tc>
        <w:tc>
          <w:tcPr>
            <w:tcW w:w="1401"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传 真</w:t>
            </w:r>
          </w:p>
        </w:tc>
        <w:tc>
          <w:tcPr>
            <w:tcW w:w="1748" w:type="dxa"/>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restart"/>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工</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概</w:t>
            </w:r>
          </w:p>
          <w:p>
            <w:pPr>
              <w:jc w:val="center"/>
              <w:rPr>
                <w:rFonts w:hint="default" w:ascii="Times New Roman" w:hAnsi="Times New Roman" w:eastAsia="仿宋" w:cs="Times New Roman"/>
                <w:bCs/>
                <w:color w:val="000000"/>
              </w:rPr>
            </w:pPr>
          </w:p>
          <w:p>
            <w:pPr>
              <w:jc w:val="center"/>
              <w:rPr>
                <w:rFonts w:hint="default" w:ascii="Times New Roman" w:hAnsi="Times New Roman" w:eastAsia="仿宋" w:cs="Times New Roman"/>
                <w:b/>
                <w:color w:val="000000"/>
              </w:rPr>
            </w:pPr>
            <w:r>
              <w:rPr>
                <w:rFonts w:hint="default" w:ascii="Times New Roman" w:hAnsi="Times New Roman" w:eastAsia="仿宋" w:cs="Times New Roman"/>
                <w:bCs/>
                <w:color w:val="000000"/>
              </w:rPr>
              <w:t>况</w:t>
            </w: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职工总数</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其中：技术人员数</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高级工程师</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工程师</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助理工程师</w:t>
            </w:r>
          </w:p>
        </w:tc>
        <w:tc>
          <w:tcPr>
            <w:tcW w:w="1365"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c>
          <w:tcPr>
            <w:tcW w:w="2205" w:type="dxa"/>
            <w:gridSpan w:val="4"/>
            <w:tcBorders>
              <w:bottom w:val="single" w:color="auto" w:sz="4" w:space="0"/>
            </w:tcBorders>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技术员</w:t>
            </w:r>
          </w:p>
        </w:tc>
        <w:tc>
          <w:tcPr>
            <w:tcW w:w="2310" w:type="dxa"/>
            <w:gridSpan w:val="2"/>
            <w:tcBorders>
              <w:bottom w:val="single" w:color="auto" w:sz="4" w:space="0"/>
            </w:tcBorders>
            <w:vAlign w:val="center"/>
          </w:tcPr>
          <w:p>
            <w:pPr>
              <w:jc w:val="center"/>
              <w:rPr>
                <w:rFonts w:hint="default" w:ascii="Times New Roman" w:hAnsi="Times New Roman" w:eastAsia="仿宋" w:cs="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7350" w:type="dxa"/>
            <w:gridSpan w:val="9"/>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姓 名</w:t>
            </w:r>
          </w:p>
        </w:tc>
        <w:tc>
          <w:tcPr>
            <w:tcW w:w="2031"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职务/职称</w:t>
            </w:r>
          </w:p>
        </w:tc>
        <w:tc>
          <w:tcPr>
            <w:tcW w:w="1539" w:type="dxa"/>
            <w:gridSpan w:val="3"/>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年 龄</w:t>
            </w:r>
          </w:p>
        </w:tc>
        <w:tc>
          <w:tcPr>
            <w:tcW w:w="2310" w:type="dxa"/>
            <w:gridSpan w:val="2"/>
            <w:vAlign w:val="center"/>
          </w:tcPr>
          <w:p>
            <w:pPr>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63" w:type="dxa"/>
            <w:vMerge w:val="continue"/>
            <w:vAlign w:val="center"/>
          </w:tcPr>
          <w:p>
            <w:pPr>
              <w:jc w:val="center"/>
              <w:rPr>
                <w:rFonts w:hint="default" w:ascii="Times New Roman" w:hAnsi="Times New Roman" w:eastAsia="仿宋" w:cs="Times New Roman"/>
                <w:color w:val="000000"/>
              </w:rPr>
            </w:pPr>
          </w:p>
        </w:tc>
        <w:tc>
          <w:tcPr>
            <w:tcW w:w="1470" w:type="dxa"/>
            <w:vAlign w:val="center"/>
          </w:tcPr>
          <w:p>
            <w:pPr>
              <w:jc w:val="center"/>
              <w:rPr>
                <w:rFonts w:hint="default" w:ascii="Times New Roman" w:hAnsi="Times New Roman" w:eastAsia="仿宋" w:cs="Times New Roman"/>
                <w:color w:val="000000"/>
              </w:rPr>
            </w:pPr>
          </w:p>
        </w:tc>
        <w:tc>
          <w:tcPr>
            <w:tcW w:w="2031" w:type="dxa"/>
            <w:gridSpan w:val="3"/>
            <w:vAlign w:val="center"/>
          </w:tcPr>
          <w:p>
            <w:pPr>
              <w:jc w:val="center"/>
              <w:rPr>
                <w:rFonts w:hint="default" w:ascii="Times New Roman" w:hAnsi="Times New Roman" w:eastAsia="仿宋" w:cs="Times New Roman"/>
                <w:color w:val="000000"/>
              </w:rPr>
            </w:pPr>
          </w:p>
        </w:tc>
        <w:tc>
          <w:tcPr>
            <w:tcW w:w="1539" w:type="dxa"/>
            <w:gridSpan w:val="3"/>
            <w:vAlign w:val="center"/>
          </w:tcPr>
          <w:p>
            <w:pPr>
              <w:jc w:val="center"/>
              <w:rPr>
                <w:rFonts w:hint="default" w:ascii="Times New Roman" w:hAnsi="Times New Roman" w:eastAsia="仿宋" w:cs="Times New Roman"/>
                <w:color w:val="000000"/>
              </w:rPr>
            </w:pPr>
          </w:p>
        </w:tc>
        <w:tc>
          <w:tcPr>
            <w:tcW w:w="2310" w:type="dxa"/>
            <w:gridSpan w:val="2"/>
            <w:vAlign w:val="center"/>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6" w:hRule="exact"/>
        </w:trPr>
        <w:tc>
          <w:tcPr>
            <w:tcW w:w="1263" w:type="dxa"/>
            <w:tcBorders>
              <w:bottom w:val="single" w:color="auto" w:sz="4" w:space="0"/>
            </w:tcBorders>
            <w:vAlign w:val="center"/>
          </w:tcPr>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单</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位</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概</w:t>
            </w:r>
          </w:p>
          <w:p>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况</w:t>
            </w:r>
          </w:p>
        </w:tc>
        <w:tc>
          <w:tcPr>
            <w:tcW w:w="7350" w:type="dxa"/>
            <w:gridSpan w:val="9"/>
            <w:tcBorders>
              <w:bottom w:val="single" w:color="auto" w:sz="4" w:space="0"/>
            </w:tcBorders>
            <w:vAlign w:val="center"/>
          </w:tcPr>
          <w:p>
            <w:pPr>
              <w:rPr>
                <w:rFonts w:hint="default" w:ascii="Times New Roman" w:hAnsi="Times New Roman" w:eastAsia="仿宋" w:cs="Times New Roman"/>
                <w:color w:val="000000"/>
              </w:rPr>
            </w:pPr>
          </w:p>
        </w:tc>
      </w:tr>
    </w:tbl>
    <w:p>
      <w:pPr>
        <w:autoSpaceDE w:val="0"/>
        <w:autoSpaceDN w:val="0"/>
        <w:adjustRightInd w:val="0"/>
        <w:spacing w:line="440" w:lineRule="exact"/>
        <w:jc w:val="left"/>
        <w:rPr>
          <w:rFonts w:hint="default" w:ascii="Times New Roman" w:hAnsi="Times New Roman" w:eastAsia="仿宋" w:cs="Times New Roman"/>
          <w:b/>
          <w:color w:val="000000"/>
          <w:kern w:val="0"/>
          <w:sz w:val="24"/>
          <w:szCs w:val="24"/>
        </w:rPr>
      </w:pPr>
      <w:bookmarkStart w:id="47" w:name="_Toc43885687"/>
      <w:bookmarkStart w:id="48" w:name="_Toc256157461"/>
      <w:r>
        <w:rPr>
          <w:rFonts w:hint="default" w:ascii="Times New Roman" w:hAnsi="Times New Roman" w:eastAsia="仿宋" w:cs="Times New Roman"/>
          <w:b/>
          <w:color w:val="000000"/>
        </w:rPr>
        <w:br w:type="page"/>
      </w:r>
      <w:bookmarkStart w:id="49" w:name="_Toc477252770"/>
      <w:bookmarkStart w:id="50" w:name="_Toc4651"/>
      <w:bookmarkStart w:id="51" w:name="_Toc961"/>
      <w:bookmarkStart w:id="52" w:name="_Toc518029684"/>
      <w:bookmarkStart w:id="53" w:name="_Toc261618239"/>
      <w:bookmarkStart w:id="54" w:name="_Toc18957"/>
      <w:bookmarkStart w:id="55" w:name="_Toc260298950"/>
      <w:r>
        <w:rPr>
          <w:rFonts w:hint="default" w:ascii="Times New Roman" w:hAnsi="Times New Roman" w:eastAsia="仿宋" w:cs="Times New Roman"/>
          <w:b/>
          <w:color w:val="000000"/>
          <w:kern w:val="0"/>
          <w:sz w:val="24"/>
          <w:szCs w:val="24"/>
        </w:rPr>
        <w:t>五、近</w:t>
      </w:r>
      <w:r>
        <w:rPr>
          <w:rFonts w:hint="default" w:ascii="Times New Roman" w:hAnsi="Times New Roman" w:eastAsia="仿宋" w:cs="Times New Roman"/>
          <w:b/>
          <w:color w:val="000000"/>
          <w:kern w:val="0"/>
          <w:sz w:val="24"/>
        </w:rPr>
        <w:t>5</w:t>
      </w:r>
      <w:r>
        <w:rPr>
          <w:rFonts w:hint="default" w:ascii="Times New Roman" w:hAnsi="Times New Roman" w:eastAsia="仿宋" w:cs="Times New Roman"/>
          <w:b/>
          <w:color w:val="000000"/>
          <w:kern w:val="0"/>
          <w:sz w:val="24"/>
          <w:szCs w:val="24"/>
        </w:rPr>
        <w:t>年完成的类似项目情况表</w:t>
      </w:r>
      <w:bookmarkEnd w:id="49"/>
      <w:bookmarkEnd w:id="50"/>
      <w:bookmarkEnd w:id="51"/>
      <w:bookmarkEnd w:id="52"/>
      <w:bookmarkEnd w:id="53"/>
      <w:bookmarkEnd w:id="54"/>
      <w:bookmarkEnd w:id="55"/>
    </w:p>
    <w:p>
      <w:pPr>
        <w:autoSpaceDE w:val="0"/>
        <w:autoSpaceDN w:val="0"/>
        <w:adjustRightInd w:val="0"/>
        <w:jc w:val="center"/>
        <w:rPr>
          <w:rFonts w:hint="default" w:ascii="Times New Roman" w:hAnsi="Times New Roman" w:eastAsia="仿宋" w:cs="Times New Roman"/>
          <w:color w:val="000000"/>
          <w:kern w:val="0"/>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0"/>
        <w:gridCol w:w="1575"/>
        <w:gridCol w:w="1365"/>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7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序号</w:t>
            </w:r>
          </w:p>
        </w:tc>
        <w:tc>
          <w:tcPr>
            <w:tcW w:w="2280"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lang w:val="en-US" w:eastAsia="zh-CN"/>
              </w:rPr>
              <w:t>项目</w:t>
            </w:r>
            <w:r>
              <w:rPr>
                <w:rFonts w:hint="default" w:ascii="Times New Roman" w:hAnsi="Times New Roman" w:eastAsia="仿宋" w:cs="Times New Roman"/>
                <w:bCs/>
                <w:color w:val="000000"/>
              </w:rPr>
              <w:t>名称</w:t>
            </w:r>
          </w:p>
        </w:tc>
        <w:tc>
          <w:tcPr>
            <w:tcW w:w="157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建设地点</w:t>
            </w:r>
          </w:p>
        </w:tc>
        <w:tc>
          <w:tcPr>
            <w:tcW w:w="1365"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项目法人</w:t>
            </w:r>
          </w:p>
        </w:tc>
        <w:tc>
          <w:tcPr>
            <w:tcW w:w="2820" w:type="dxa"/>
            <w:vAlign w:val="center"/>
          </w:tcPr>
          <w:p>
            <w:pPr>
              <w:ind w:left="-113" w:right="-113"/>
              <w:jc w:val="center"/>
              <w:rPr>
                <w:rFonts w:hint="default" w:ascii="Times New Roman" w:hAnsi="Times New Roman" w:eastAsia="仿宋" w:cs="Times New Roman"/>
                <w:bCs/>
                <w:color w:val="000000"/>
              </w:rPr>
            </w:pPr>
            <w:r>
              <w:rPr>
                <w:rFonts w:hint="default" w:ascii="Times New Roman" w:hAnsi="Times New Roman" w:eastAsia="仿宋" w:cs="Times New Roman"/>
                <w:bCs/>
                <w:color w:val="000000"/>
              </w:rPr>
              <w:t>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5" w:type="dxa"/>
          </w:tcPr>
          <w:p>
            <w:pPr>
              <w:jc w:val="center"/>
              <w:rPr>
                <w:rFonts w:hint="default" w:ascii="Times New Roman" w:hAnsi="Times New Roman" w:eastAsia="仿宋" w:cs="Times New Roman"/>
                <w:color w:val="000000"/>
              </w:rPr>
            </w:pPr>
          </w:p>
        </w:tc>
        <w:tc>
          <w:tcPr>
            <w:tcW w:w="2280" w:type="dxa"/>
          </w:tcPr>
          <w:p>
            <w:pPr>
              <w:jc w:val="center"/>
              <w:rPr>
                <w:rFonts w:hint="default" w:ascii="Times New Roman" w:hAnsi="Times New Roman" w:eastAsia="仿宋" w:cs="Times New Roman"/>
                <w:color w:val="000000"/>
              </w:rPr>
            </w:pPr>
          </w:p>
        </w:tc>
        <w:tc>
          <w:tcPr>
            <w:tcW w:w="1575" w:type="dxa"/>
          </w:tcPr>
          <w:p>
            <w:pPr>
              <w:jc w:val="center"/>
              <w:rPr>
                <w:rFonts w:hint="default" w:ascii="Times New Roman" w:hAnsi="Times New Roman" w:eastAsia="仿宋" w:cs="Times New Roman"/>
                <w:color w:val="000000"/>
              </w:rPr>
            </w:pPr>
          </w:p>
        </w:tc>
        <w:tc>
          <w:tcPr>
            <w:tcW w:w="1365" w:type="dxa"/>
          </w:tcPr>
          <w:p>
            <w:pPr>
              <w:jc w:val="center"/>
              <w:rPr>
                <w:rFonts w:hint="default" w:ascii="Times New Roman" w:hAnsi="Times New Roman" w:eastAsia="仿宋" w:cs="Times New Roman"/>
                <w:color w:val="000000"/>
              </w:rPr>
            </w:pPr>
          </w:p>
        </w:tc>
        <w:tc>
          <w:tcPr>
            <w:tcW w:w="2820" w:type="dxa"/>
          </w:tcPr>
          <w:p>
            <w:pPr>
              <w:jc w:val="center"/>
              <w:rPr>
                <w:rFonts w:hint="default" w:ascii="Times New Roman" w:hAnsi="Times New Roman" w:eastAsia="仿宋" w:cs="Times New Roman"/>
                <w:color w:val="000000"/>
              </w:rPr>
            </w:pPr>
          </w:p>
        </w:tc>
      </w:tr>
    </w:tbl>
    <w:p>
      <w:pPr>
        <w:autoSpaceDE w:val="0"/>
        <w:autoSpaceDN w:val="0"/>
        <w:adjustRightInd w:val="0"/>
        <w:jc w:val="center"/>
        <w:rPr>
          <w:rFonts w:hint="default" w:ascii="Times New Roman" w:hAnsi="Times New Roman" w:eastAsia="仿宋" w:cs="Times New Roman"/>
          <w:color w:val="000000"/>
          <w:kern w:val="0"/>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kern w:val="0"/>
        </w:rPr>
        <w:t>注</w:t>
      </w:r>
      <w:r>
        <w:rPr>
          <w:rFonts w:hint="eastAsia" w:ascii="Times New Roman" w:hAnsi="Times New Roman" w:eastAsia="仿宋" w:cs="Times New Roman"/>
          <w:color w:val="000000"/>
          <w:kern w:val="0"/>
          <w:lang w:eastAsia="zh-CN"/>
        </w:rPr>
        <w:t>：</w:t>
      </w:r>
      <w:r>
        <w:rPr>
          <w:rFonts w:hint="default" w:ascii="Times New Roman" w:hAnsi="Times New Roman" w:eastAsia="仿宋" w:cs="Times New Roman"/>
          <w:color w:val="000000"/>
          <w:kern w:val="0"/>
        </w:rPr>
        <w:t>相关材料复印件在“</w:t>
      </w:r>
      <w:r>
        <w:rPr>
          <w:rFonts w:hint="default" w:ascii="Times New Roman" w:hAnsi="Times New Roman" w:eastAsia="仿宋" w:cs="Times New Roman"/>
          <w:color w:val="000000"/>
          <w:lang w:val="en-US" w:eastAsia="zh-CN"/>
        </w:rPr>
        <w:t>六</w:t>
      </w:r>
      <w:r>
        <w:rPr>
          <w:rFonts w:hint="default" w:ascii="Times New Roman" w:hAnsi="Times New Roman" w:eastAsia="仿宋" w:cs="Times New Roman"/>
          <w:color w:val="000000"/>
          <w:kern w:val="0"/>
        </w:rPr>
        <w:t>、原件的复印件”中提供。</w:t>
      </w:r>
      <w:r>
        <w:rPr>
          <w:rFonts w:hint="eastAsia" w:ascii="Times New Roman" w:hAnsi="Times New Roman" w:eastAsia="仿宋" w:cs="Times New Roman"/>
          <w:color w:val="000000"/>
          <w:kern w:val="0"/>
          <w:lang w:val="en-US" w:eastAsia="zh-CN"/>
        </w:rPr>
        <w:t>类似项目指电力线路专项设计项目或通讯设施专项设计项目。</w:t>
      </w:r>
    </w:p>
    <w:p>
      <w:pPr>
        <w:rPr>
          <w:rFonts w:hint="default" w:ascii="Times New Roman" w:hAnsi="Times New Roman" w:eastAsia="仿宋" w:cs="Times New Roman"/>
          <w:color w:val="000000"/>
        </w:rPr>
      </w:pPr>
    </w:p>
    <w:p>
      <w:pPr>
        <w:autoSpaceDE w:val="0"/>
        <w:autoSpaceDN w:val="0"/>
        <w:adjustRightInd w:val="0"/>
        <w:spacing w:before="260" w:after="260" w:line="360" w:lineRule="auto"/>
        <w:rPr>
          <w:rStyle w:val="17"/>
          <w:rFonts w:hint="default" w:ascii="Times New Roman" w:hAnsi="Times New Roman" w:eastAsia="仿宋" w:cs="Times New Roman"/>
          <w:color w:val="000000"/>
          <w:sz w:val="28"/>
          <w:szCs w:val="28"/>
        </w:rPr>
      </w:pPr>
      <w:r>
        <w:rPr>
          <w:rFonts w:hint="default" w:ascii="Times New Roman" w:hAnsi="Times New Roman" w:eastAsia="仿宋" w:cs="Times New Roman"/>
          <w:b/>
          <w:color w:val="000000"/>
        </w:rPr>
        <w:br w:type="page"/>
      </w:r>
      <w:bookmarkStart w:id="56" w:name="_Toc7793"/>
      <w:bookmarkStart w:id="57" w:name="_Toc261618242"/>
      <w:bookmarkStart w:id="58" w:name="_Toc2796"/>
      <w:bookmarkStart w:id="59" w:name="_Toc21453"/>
      <w:bookmarkStart w:id="60" w:name="_Toc477252773"/>
      <w:bookmarkStart w:id="61" w:name="_Toc260298953"/>
      <w:bookmarkStart w:id="62" w:name="_Toc256588129"/>
      <w:bookmarkStart w:id="63" w:name="_Toc518029688"/>
    </w:p>
    <w:bookmarkEnd w:id="47"/>
    <w:bookmarkEnd w:id="48"/>
    <w:bookmarkEnd w:id="56"/>
    <w:bookmarkEnd w:id="57"/>
    <w:bookmarkEnd w:id="58"/>
    <w:bookmarkEnd w:id="59"/>
    <w:bookmarkEnd w:id="60"/>
    <w:bookmarkEnd w:id="61"/>
    <w:bookmarkEnd w:id="62"/>
    <w:bookmarkEnd w:id="63"/>
    <w:p>
      <w:pPr>
        <w:autoSpaceDE w:val="0"/>
        <w:autoSpaceDN w:val="0"/>
        <w:adjustRightInd w:val="0"/>
        <w:spacing w:line="440" w:lineRule="exact"/>
        <w:jc w:val="left"/>
        <w:rPr>
          <w:rFonts w:hint="default" w:ascii="Times New Roman" w:hAnsi="Times New Roman" w:eastAsia="仿宋" w:cs="Times New Roman"/>
          <w:b/>
          <w:color w:val="000000"/>
          <w:kern w:val="0"/>
          <w:sz w:val="24"/>
          <w:szCs w:val="24"/>
          <w:lang w:val="en-US" w:eastAsia="zh-CN"/>
        </w:rPr>
      </w:pPr>
      <w:bookmarkStart w:id="64" w:name="_Toc477252774"/>
      <w:bookmarkStart w:id="65" w:name="_Toc14981"/>
      <w:bookmarkStart w:id="66" w:name="_Toc518029689"/>
      <w:bookmarkStart w:id="67" w:name="_Toc7659"/>
      <w:bookmarkStart w:id="68" w:name="_Toc19925"/>
      <w:bookmarkStart w:id="69" w:name="_Toc261618243"/>
      <w:r>
        <w:rPr>
          <w:rFonts w:hint="default" w:ascii="Times New Roman" w:hAnsi="Times New Roman" w:eastAsia="仿宋" w:cs="Times New Roman"/>
          <w:b/>
          <w:color w:val="000000"/>
          <w:kern w:val="0"/>
          <w:sz w:val="24"/>
          <w:szCs w:val="24"/>
        </w:rPr>
        <w:t>六、</w:t>
      </w:r>
      <w:r>
        <w:rPr>
          <w:rFonts w:hint="default" w:ascii="Times New Roman" w:hAnsi="Times New Roman" w:eastAsia="仿宋" w:cs="Times New Roman"/>
          <w:b/>
          <w:color w:val="000000"/>
          <w:kern w:val="0"/>
          <w:sz w:val="24"/>
          <w:szCs w:val="24"/>
          <w:lang w:val="en-US" w:eastAsia="zh-CN"/>
        </w:rPr>
        <w:t>原件的复印件</w:t>
      </w:r>
    </w:p>
    <w:p>
      <w:pPr>
        <w:autoSpaceDE w:val="0"/>
        <w:autoSpaceDN w:val="0"/>
        <w:adjustRightInd w:val="0"/>
        <w:spacing w:line="440" w:lineRule="exact"/>
        <w:jc w:val="center"/>
        <w:rPr>
          <w:rFonts w:hint="default" w:ascii="Times New Roman" w:hAnsi="Times New Roman" w:eastAsia="仿宋" w:cs="Times New Roman"/>
          <w:b/>
          <w:bCs/>
          <w:kern w:val="0"/>
        </w:rPr>
      </w:pPr>
      <w:r>
        <w:rPr>
          <w:rFonts w:hint="default" w:ascii="Times New Roman" w:hAnsi="Times New Roman" w:eastAsia="仿宋" w:cs="Times New Roman"/>
          <w:b/>
          <w:bCs/>
          <w:kern w:val="0"/>
        </w:rPr>
        <w:t>相关</w:t>
      </w:r>
      <w:r>
        <w:rPr>
          <w:rFonts w:hint="default" w:ascii="Times New Roman" w:hAnsi="Times New Roman" w:eastAsia="仿宋" w:cs="Times New Roman"/>
          <w:b/>
          <w:bCs/>
          <w:kern w:val="0"/>
          <w:lang w:val="en-US" w:eastAsia="zh-CN"/>
        </w:rPr>
        <w:t>材料</w:t>
      </w:r>
      <w:r>
        <w:rPr>
          <w:rFonts w:hint="default" w:ascii="Times New Roman" w:hAnsi="Times New Roman" w:eastAsia="仿宋" w:cs="Times New Roman"/>
          <w:b/>
          <w:bCs/>
          <w:kern w:val="0"/>
        </w:rPr>
        <w:t>复印件</w:t>
      </w:r>
      <w:bookmarkEnd w:id="45"/>
      <w:bookmarkEnd w:id="46"/>
      <w:bookmarkEnd w:id="64"/>
      <w:bookmarkEnd w:id="65"/>
      <w:bookmarkEnd w:id="66"/>
      <w:bookmarkEnd w:id="67"/>
      <w:bookmarkEnd w:id="68"/>
      <w:bookmarkEnd w:id="69"/>
    </w:p>
    <w:p>
      <w:pPr>
        <w:rPr>
          <w:rFonts w:hint="default" w:ascii="Times New Roman" w:hAnsi="Times New Roman" w:eastAsia="仿宋" w:cs="Times New Roman"/>
          <w:color w:val="000000"/>
        </w:rPr>
      </w:pPr>
    </w:p>
    <w:tbl>
      <w:tblPr>
        <w:tblStyle w:val="14"/>
        <w:tblW w:w="8540" w:type="dxa"/>
        <w:tblInd w:w="0" w:type="dxa"/>
        <w:tblLayout w:type="fixed"/>
        <w:tblCellMar>
          <w:top w:w="0" w:type="dxa"/>
          <w:left w:w="108" w:type="dxa"/>
          <w:bottom w:w="0" w:type="dxa"/>
          <w:right w:w="108" w:type="dxa"/>
        </w:tblCellMar>
      </w:tblPr>
      <w:tblGrid>
        <w:gridCol w:w="918"/>
        <w:gridCol w:w="6063"/>
        <w:gridCol w:w="1559"/>
      </w:tblGrid>
      <w:tr>
        <w:tblPrEx>
          <w:tblCellMar>
            <w:top w:w="0" w:type="dxa"/>
            <w:left w:w="108" w:type="dxa"/>
            <w:bottom w:w="0" w:type="dxa"/>
            <w:right w:w="108" w:type="dxa"/>
          </w:tblCellMar>
        </w:tblPrEx>
        <w:trPr>
          <w:trHeight w:val="680" w:hRule="atLeast"/>
        </w:trPr>
        <w:tc>
          <w:tcPr>
            <w:tcW w:w="9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序号</w:t>
            </w:r>
          </w:p>
        </w:tc>
        <w:tc>
          <w:tcPr>
            <w:tcW w:w="606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名   称</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rPr>
            </w:pPr>
            <w:r>
              <w:rPr>
                <w:rFonts w:hint="default" w:ascii="Times New Roman" w:hAnsi="Times New Roman" w:eastAsia="仿宋" w:cs="Times New Roman"/>
                <w:b/>
                <w:color w:val="000000"/>
                <w:kern w:val="0"/>
              </w:rPr>
              <w:t>备注</w:t>
            </w: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1</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营业执照</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2</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资质证书</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3</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lang w:val="en-US" w:eastAsia="zh-CN"/>
              </w:rPr>
            </w:pPr>
            <w:r>
              <w:rPr>
                <w:rFonts w:hint="default" w:ascii="Times New Roman" w:hAnsi="Times New Roman" w:eastAsia="仿宋" w:cs="Times New Roman"/>
                <w:color w:val="000000"/>
                <w:kern w:val="0"/>
              </w:rPr>
              <w:t>项目负责人</w:t>
            </w:r>
            <w:r>
              <w:rPr>
                <w:rFonts w:hint="default" w:ascii="Times New Roman" w:hAnsi="Times New Roman" w:eastAsia="仿宋" w:cs="Times New Roman"/>
                <w:color w:val="000000"/>
                <w:kern w:val="0"/>
                <w:lang w:val="en-US" w:eastAsia="zh-CN"/>
              </w:rPr>
              <w:t>及项目组其他人员</w:t>
            </w:r>
            <w:r>
              <w:rPr>
                <w:rFonts w:hint="default" w:ascii="Times New Roman" w:hAnsi="Times New Roman" w:eastAsia="仿宋" w:cs="Times New Roman"/>
                <w:color w:val="000000"/>
              </w:rPr>
              <w:t>注册执业资格证书</w:t>
            </w:r>
            <w:r>
              <w:rPr>
                <w:rFonts w:hint="default" w:ascii="Times New Roman" w:hAnsi="Times New Roman" w:eastAsia="仿宋" w:cs="Times New Roman"/>
                <w:color w:val="000000"/>
                <w:kern w:val="0"/>
              </w:rPr>
              <w:t>、身份证、职称证、学历证</w:t>
            </w:r>
            <w:r>
              <w:rPr>
                <w:rFonts w:hint="eastAsia" w:ascii="Times New Roman" w:hAnsi="Times New Roman" w:eastAsia="仿宋" w:cs="Times New Roman"/>
                <w:color w:val="000000"/>
                <w:kern w:val="0"/>
                <w:lang w:eastAsia="zh-CN"/>
              </w:rPr>
              <w:t>、</w:t>
            </w:r>
            <w:r>
              <w:rPr>
                <w:rFonts w:hint="eastAsia" w:ascii="Times New Roman" w:hAnsi="Times New Roman" w:eastAsia="仿宋" w:cs="Times New Roman"/>
                <w:color w:val="000000"/>
                <w:kern w:val="0"/>
                <w:lang w:val="en-US" w:eastAsia="zh-CN"/>
              </w:rPr>
              <w:t>类似业绩证明材料</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4</w:t>
            </w:r>
          </w:p>
        </w:tc>
        <w:tc>
          <w:tcPr>
            <w:tcW w:w="6063" w:type="dxa"/>
            <w:tcBorders>
              <w:top w:val="nil"/>
              <w:left w:val="nil"/>
              <w:bottom w:val="single" w:color="auto" w:sz="4" w:space="0"/>
              <w:right w:val="single" w:color="auto" w:sz="4" w:space="0"/>
            </w:tcBorders>
            <w:vAlign w:val="center"/>
          </w:tcPr>
          <w:p>
            <w:pPr>
              <w:widowControl/>
              <w:jc w:val="left"/>
              <w:rPr>
                <w:rFonts w:hint="eastAsia" w:ascii="Times New Roman" w:hAnsi="Times New Roman" w:eastAsia="仿宋" w:cs="Times New Roman"/>
                <w:color w:val="000000"/>
                <w:kern w:val="0"/>
                <w:lang w:eastAsia="zh-CN"/>
              </w:rPr>
            </w:pPr>
            <w:r>
              <w:rPr>
                <w:rFonts w:hint="default" w:ascii="Times New Roman" w:hAnsi="Times New Roman" w:eastAsia="仿宋" w:cs="Times New Roman"/>
                <w:color w:val="000000"/>
                <w:kern w:val="0"/>
              </w:rPr>
              <w:t>类似</w:t>
            </w:r>
            <w:r>
              <w:rPr>
                <w:rFonts w:hint="eastAsia" w:ascii="Times New Roman" w:hAnsi="Times New Roman" w:eastAsia="仿宋" w:cs="Times New Roman"/>
                <w:color w:val="000000"/>
                <w:kern w:val="0"/>
                <w:lang w:val="en-US" w:eastAsia="zh-CN"/>
              </w:rPr>
              <w:t>业绩证明材料</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r>
        <w:tblPrEx>
          <w:tblCellMar>
            <w:top w:w="0" w:type="dxa"/>
            <w:left w:w="108" w:type="dxa"/>
            <w:bottom w:w="0" w:type="dxa"/>
            <w:right w:w="108" w:type="dxa"/>
          </w:tblCellMar>
        </w:tblPrEx>
        <w:trPr>
          <w:trHeight w:val="680" w:hRule="atLeast"/>
        </w:trPr>
        <w:tc>
          <w:tcPr>
            <w:tcW w:w="9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5</w:t>
            </w:r>
          </w:p>
        </w:tc>
        <w:tc>
          <w:tcPr>
            <w:tcW w:w="606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 w:cs="Times New Roman"/>
                <w:color w:val="000000"/>
                <w:kern w:val="0"/>
              </w:rPr>
            </w:pPr>
            <w:r>
              <w:rPr>
                <w:rFonts w:hint="default" w:ascii="Times New Roman" w:hAnsi="Times New Roman" w:eastAsia="仿宋" w:cs="Times New Roman"/>
                <w:color w:val="000000"/>
                <w:kern w:val="0"/>
              </w:rPr>
              <w:t>其它</w:t>
            </w:r>
          </w:p>
        </w:tc>
        <w:tc>
          <w:tcPr>
            <w:tcW w:w="15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rPr>
            </w:pPr>
          </w:p>
        </w:tc>
      </w:tr>
    </w:tbl>
    <w:p>
      <w:pP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br w:type="page"/>
      </w:r>
    </w:p>
    <w:p>
      <w:pPr>
        <w:autoSpaceDE w:val="0"/>
        <w:autoSpaceDN w:val="0"/>
        <w:adjustRightInd w:val="0"/>
        <w:spacing w:line="440" w:lineRule="exact"/>
        <w:jc w:val="left"/>
        <w:rPr>
          <w:rFonts w:hint="default" w:ascii="Times New Roman" w:hAnsi="Times New Roman" w:eastAsia="仿宋" w:cs="Times New Roman"/>
          <w:b/>
          <w:color w:val="000000"/>
          <w:kern w:val="0"/>
          <w:sz w:val="24"/>
          <w:szCs w:val="24"/>
          <w:lang w:val="en-US" w:eastAsia="zh-CN"/>
        </w:rPr>
      </w:pPr>
      <w:r>
        <w:rPr>
          <w:rFonts w:hint="default" w:ascii="Times New Roman" w:hAnsi="Times New Roman" w:eastAsia="仿宋" w:cs="Times New Roman"/>
          <w:b/>
          <w:color w:val="000000"/>
          <w:kern w:val="0"/>
          <w:sz w:val="24"/>
          <w:szCs w:val="24"/>
          <w:lang w:val="en-US" w:eastAsia="zh-CN"/>
        </w:rPr>
        <w:t>七</w:t>
      </w:r>
      <w:r>
        <w:rPr>
          <w:rFonts w:hint="default" w:ascii="Times New Roman" w:hAnsi="Times New Roman" w:eastAsia="仿宋" w:cs="Times New Roman"/>
          <w:b/>
          <w:color w:val="000000"/>
          <w:kern w:val="0"/>
          <w:sz w:val="24"/>
          <w:szCs w:val="24"/>
        </w:rPr>
        <w:t>、</w:t>
      </w:r>
      <w:r>
        <w:rPr>
          <w:rFonts w:hint="default" w:ascii="Times New Roman" w:hAnsi="Times New Roman" w:eastAsia="仿宋" w:cs="Times New Roman"/>
          <w:b/>
          <w:color w:val="000000"/>
          <w:kern w:val="0"/>
          <w:sz w:val="24"/>
          <w:szCs w:val="24"/>
          <w:lang w:val="en-US" w:eastAsia="zh-CN"/>
        </w:rPr>
        <w:t>技术方案</w:t>
      </w:r>
    </w:p>
    <w:p>
      <w:pPr>
        <w:pStyle w:val="9"/>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9"/>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9"/>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p>
    <w:p>
      <w:pPr>
        <w:pStyle w:val="9"/>
        <w:adjustRightInd w:val="0"/>
        <w:snapToGrid w:val="0"/>
        <w:spacing w:line="360" w:lineRule="auto"/>
        <w:ind w:left="0" w:leftChars="0" w:firstLine="0" w:firstLineChars="0"/>
        <w:jc w:val="left"/>
        <w:rPr>
          <w:rFonts w:hint="default" w:ascii="Times New Roman" w:hAnsi="Times New Roman" w:eastAsia="仿宋" w:cs="Times New Roman"/>
          <w:color w:val="auto"/>
          <w:sz w:val="24"/>
          <w:szCs w:val="21"/>
          <w:lang w:val="en-US" w:eastAsia="zh-CN"/>
        </w:rPr>
      </w:pPr>
      <w:r>
        <w:rPr>
          <w:rFonts w:hint="default" w:ascii="Times New Roman" w:hAnsi="Times New Roman" w:eastAsia="仿宋" w:cs="Times New Roman"/>
          <w:color w:val="auto"/>
          <w:sz w:val="24"/>
          <w:szCs w:val="21"/>
          <w:lang w:val="en-US" w:eastAsia="zh-CN"/>
        </w:rPr>
        <w:t>格式自拟</w:t>
      </w:r>
    </w:p>
    <w:sectPr>
      <w:footerReference r:id="rId3" w:type="default"/>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055200"/>
      <w:docPartObj>
        <w:docPartGallery w:val="autotext"/>
      </w:docPartObj>
    </w:sdtPr>
    <w:sdtEndPr>
      <w:rPr>
        <w:rFonts w:ascii="Times New Roman" w:hAnsi="Times New Roman" w:cs="Times New Roman"/>
        <w:sz w:val="21"/>
        <w:szCs w:val="21"/>
      </w:rPr>
    </w:sdtEndPr>
    <w:sdtContent>
      <w:p>
        <w:pPr>
          <w:pStyle w:val="1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92A6F"/>
    <w:multiLevelType w:val="multilevel"/>
    <w:tmpl w:val="D7B92A6F"/>
    <w:lvl w:ilvl="0" w:tentative="0">
      <w:start w:val="6"/>
      <w:numFmt w:val="decimal"/>
      <w:isLgl/>
      <w:lvlText w:val="%1"/>
      <w:lvlJc w:val="left"/>
      <w:pPr>
        <w:tabs>
          <w:tab w:val="left" w:pos="236"/>
        </w:tabs>
        <w:ind w:left="201" w:hanging="397"/>
      </w:pPr>
      <w:rPr>
        <w:rFonts w:hint="eastAsia" w:ascii="Times New Roman" w:hAnsi="Times New Roman"/>
        <w:i w:val="0"/>
        <w:caps w:val="0"/>
        <w:smallCaps w:val="0"/>
        <w:strike w:val="0"/>
        <w:dstrike w:val="0"/>
        <w:outline w:val="0"/>
        <w:shadow w:val="0"/>
        <w:emboss w:val="0"/>
        <w:imprint w:val="0"/>
        <w:vanish w:val="0"/>
        <w:spacing w:val="0"/>
        <w:position w:val="0"/>
        <w:u w:val="none"/>
        <w:vertAlign w:val="baseline"/>
      </w:rPr>
    </w:lvl>
    <w:lvl w:ilvl="1" w:tentative="0">
      <w:start w:val="1"/>
      <w:numFmt w:val="decimal"/>
      <w:pStyle w:val="4"/>
      <w:lvlText w:val="%1.%2 "/>
      <w:lvlJc w:val="left"/>
      <w:pPr>
        <w:tabs>
          <w:tab w:val="left" w:pos="142"/>
        </w:tabs>
        <w:ind w:left="142" w:firstLine="0"/>
      </w:pPr>
      <w:rPr>
        <w:rFonts w:hint="eastAsia" w:eastAsia="宋体"/>
        <w:b/>
        <w:i w:val="0"/>
        <w:spacing w:val="8"/>
        <w:position w:val="0"/>
        <w:sz w:val="32"/>
      </w:rPr>
    </w:lvl>
    <w:lvl w:ilvl="2" w:tentative="0">
      <w:start w:val="1"/>
      <w:numFmt w:val="decimal"/>
      <w:lvlText w:val="%1.%2.%3 "/>
      <w:lvlJc w:val="left"/>
      <w:pPr>
        <w:tabs>
          <w:tab w:val="left" w:pos="0"/>
        </w:tabs>
        <w:ind w:left="0" w:firstLine="0"/>
      </w:pPr>
      <w:rPr>
        <w:rFonts w:hint="eastAsia" w:ascii="Times New Roman" w:hAnsi="Times New Roman"/>
        <w:b w:val="0"/>
        <w:i w:val="0"/>
        <w:caps w:val="0"/>
        <w:smallCaps w:val="0"/>
        <w:strike w:val="0"/>
        <w:dstrike w:val="0"/>
        <w:outline w:val="0"/>
        <w:shadow w:val="0"/>
        <w:emboss w:val="0"/>
        <w:imprint w:val="0"/>
        <w:vanish w:val="0"/>
        <w:spacing w:val="8"/>
        <w:position w:val="0"/>
        <w:sz w:val="28"/>
        <w:u w:val="none"/>
        <w:vertAlign w:val="baseline"/>
      </w:rPr>
    </w:lvl>
    <w:lvl w:ilvl="3" w:tentative="0">
      <w:start w:val="1"/>
      <w:numFmt w:val="decimal"/>
      <w:lvlText w:val="%1.%2.%3.%4 "/>
      <w:lvlJc w:val="left"/>
      <w:pPr>
        <w:tabs>
          <w:tab w:val="left" w:pos="900"/>
        </w:tabs>
        <w:ind w:left="900" w:firstLine="0"/>
      </w:pPr>
      <w:rPr>
        <w:rFonts w:hint="eastAsia"/>
        <w:b w:val="0"/>
        <w:i w:val="0"/>
        <w:caps w:val="0"/>
        <w:smallCaps w:val="0"/>
        <w:strike w:val="0"/>
        <w:dstrike w:val="0"/>
        <w:outline w:val="0"/>
        <w:shadow w:val="0"/>
        <w:emboss w:val="0"/>
        <w:imprint w:val="0"/>
        <w:vanish w:val="0"/>
        <w:position w:val="0"/>
        <w:u w:val="none"/>
        <w:vertAlign w:val="baseline"/>
      </w:rPr>
    </w:lvl>
    <w:lvl w:ilvl="4" w:tentative="0">
      <w:start w:val="1"/>
      <w:numFmt w:val="decimal"/>
      <w:lvlText w:val="%1.%2.%3.%4.%5 "/>
      <w:lvlJc w:val="left"/>
      <w:pPr>
        <w:tabs>
          <w:tab w:val="left" w:pos="426"/>
        </w:tabs>
        <w:ind w:left="426" w:firstLine="0"/>
      </w:pPr>
      <w:rPr>
        <w:rFonts w:hint="eastAsia"/>
      </w:rPr>
    </w:lvl>
    <w:lvl w:ilvl="5" w:tentative="0">
      <w:start w:val="1"/>
      <w:numFmt w:val="decimal"/>
      <w:lvlText w:val="%1.%2.%3.%4.%5.%6"/>
      <w:lvlJc w:val="left"/>
      <w:pPr>
        <w:tabs>
          <w:tab w:val="left" w:pos="956"/>
        </w:tabs>
        <w:ind w:left="956" w:hanging="1152"/>
      </w:pPr>
      <w:rPr>
        <w:rFonts w:hint="eastAsia"/>
      </w:rPr>
    </w:lvl>
    <w:lvl w:ilvl="6" w:tentative="0">
      <w:start w:val="1"/>
      <w:numFmt w:val="decimal"/>
      <w:lvlText w:val="%1.%2.%3.%4.%5.%6.%7"/>
      <w:lvlJc w:val="left"/>
      <w:pPr>
        <w:tabs>
          <w:tab w:val="left" w:pos="1100"/>
        </w:tabs>
        <w:ind w:left="1100" w:hanging="1296"/>
      </w:pPr>
      <w:rPr>
        <w:rFonts w:hint="eastAsia"/>
      </w:rPr>
    </w:lvl>
    <w:lvl w:ilvl="7" w:tentative="0">
      <w:start w:val="1"/>
      <w:numFmt w:val="decimal"/>
      <w:lvlText w:val="%1.%2.%3.%4.%5.%6.%7.%8"/>
      <w:lvlJc w:val="left"/>
      <w:pPr>
        <w:tabs>
          <w:tab w:val="left" w:pos="1244"/>
        </w:tabs>
        <w:ind w:left="1244" w:hanging="1440"/>
      </w:pPr>
      <w:rPr>
        <w:rFonts w:hint="eastAsia"/>
      </w:rPr>
    </w:lvl>
    <w:lvl w:ilvl="8" w:tentative="0">
      <w:start w:val="1"/>
      <w:numFmt w:val="decimal"/>
      <w:lvlText w:val="%1.%2.%3.%4.%5.%6.%7.%8.%9"/>
      <w:lvlJc w:val="left"/>
      <w:pPr>
        <w:tabs>
          <w:tab w:val="left" w:pos="1388"/>
        </w:tabs>
        <w:ind w:left="1388"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3A96"/>
    <w:rsid w:val="00001D2E"/>
    <w:rsid w:val="00002529"/>
    <w:rsid w:val="00011C56"/>
    <w:rsid w:val="000212FF"/>
    <w:rsid w:val="00023A96"/>
    <w:rsid w:val="00024CDD"/>
    <w:rsid w:val="00060757"/>
    <w:rsid w:val="0007022C"/>
    <w:rsid w:val="000814E9"/>
    <w:rsid w:val="000C70FA"/>
    <w:rsid w:val="000E260A"/>
    <w:rsid w:val="001331A4"/>
    <w:rsid w:val="00144AE6"/>
    <w:rsid w:val="0014716C"/>
    <w:rsid w:val="001722F0"/>
    <w:rsid w:val="001735EB"/>
    <w:rsid w:val="001971B5"/>
    <w:rsid w:val="001B1052"/>
    <w:rsid w:val="001E288B"/>
    <w:rsid w:val="00200D80"/>
    <w:rsid w:val="00202900"/>
    <w:rsid w:val="00235D78"/>
    <w:rsid w:val="00281C3F"/>
    <w:rsid w:val="00291D82"/>
    <w:rsid w:val="002923D1"/>
    <w:rsid w:val="002B4F80"/>
    <w:rsid w:val="002C2CDB"/>
    <w:rsid w:val="002C7C73"/>
    <w:rsid w:val="002D63A9"/>
    <w:rsid w:val="002E234F"/>
    <w:rsid w:val="002F461C"/>
    <w:rsid w:val="00303973"/>
    <w:rsid w:val="00310776"/>
    <w:rsid w:val="0031093A"/>
    <w:rsid w:val="00345AA6"/>
    <w:rsid w:val="003464A0"/>
    <w:rsid w:val="00367B34"/>
    <w:rsid w:val="00386428"/>
    <w:rsid w:val="003B5583"/>
    <w:rsid w:val="003E2AB5"/>
    <w:rsid w:val="00437729"/>
    <w:rsid w:val="00453ED8"/>
    <w:rsid w:val="004573FE"/>
    <w:rsid w:val="004820A6"/>
    <w:rsid w:val="0049386A"/>
    <w:rsid w:val="004B24F1"/>
    <w:rsid w:val="004C36BB"/>
    <w:rsid w:val="004E37BC"/>
    <w:rsid w:val="00505283"/>
    <w:rsid w:val="00557D6D"/>
    <w:rsid w:val="005617FE"/>
    <w:rsid w:val="00564596"/>
    <w:rsid w:val="0059549A"/>
    <w:rsid w:val="005B6938"/>
    <w:rsid w:val="005D2CB7"/>
    <w:rsid w:val="00600730"/>
    <w:rsid w:val="00655228"/>
    <w:rsid w:val="00685ED1"/>
    <w:rsid w:val="006921EE"/>
    <w:rsid w:val="006E5285"/>
    <w:rsid w:val="006E54C5"/>
    <w:rsid w:val="006F6BA5"/>
    <w:rsid w:val="007154F9"/>
    <w:rsid w:val="00731F38"/>
    <w:rsid w:val="0076273B"/>
    <w:rsid w:val="00770C86"/>
    <w:rsid w:val="00771AC7"/>
    <w:rsid w:val="00790866"/>
    <w:rsid w:val="007915AB"/>
    <w:rsid w:val="007937CA"/>
    <w:rsid w:val="007A6487"/>
    <w:rsid w:val="007A769D"/>
    <w:rsid w:val="007B2F15"/>
    <w:rsid w:val="007B3053"/>
    <w:rsid w:val="007B581B"/>
    <w:rsid w:val="007E1BDA"/>
    <w:rsid w:val="007F0D3A"/>
    <w:rsid w:val="007F0F97"/>
    <w:rsid w:val="00800838"/>
    <w:rsid w:val="0080794B"/>
    <w:rsid w:val="0081065C"/>
    <w:rsid w:val="00812568"/>
    <w:rsid w:val="0081730E"/>
    <w:rsid w:val="00821088"/>
    <w:rsid w:val="00823286"/>
    <w:rsid w:val="00824ED4"/>
    <w:rsid w:val="00835323"/>
    <w:rsid w:val="00835CFE"/>
    <w:rsid w:val="008424E0"/>
    <w:rsid w:val="00853B0B"/>
    <w:rsid w:val="0086310B"/>
    <w:rsid w:val="008816C9"/>
    <w:rsid w:val="008A7883"/>
    <w:rsid w:val="008B0859"/>
    <w:rsid w:val="008B2AA9"/>
    <w:rsid w:val="008C5FA3"/>
    <w:rsid w:val="008C6A79"/>
    <w:rsid w:val="008D56A9"/>
    <w:rsid w:val="008F7D6E"/>
    <w:rsid w:val="009109DD"/>
    <w:rsid w:val="00984EC6"/>
    <w:rsid w:val="009F5293"/>
    <w:rsid w:val="00A17507"/>
    <w:rsid w:val="00A3229A"/>
    <w:rsid w:val="00A3303B"/>
    <w:rsid w:val="00A472F3"/>
    <w:rsid w:val="00A57ADC"/>
    <w:rsid w:val="00A63158"/>
    <w:rsid w:val="00A633B7"/>
    <w:rsid w:val="00AB4048"/>
    <w:rsid w:val="00AC1C0F"/>
    <w:rsid w:val="00AE259B"/>
    <w:rsid w:val="00AE7130"/>
    <w:rsid w:val="00B21110"/>
    <w:rsid w:val="00B71992"/>
    <w:rsid w:val="00B71BAA"/>
    <w:rsid w:val="00B8222D"/>
    <w:rsid w:val="00BC3105"/>
    <w:rsid w:val="00BC76A4"/>
    <w:rsid w:val="00BD25E5"/>
    <w:rsid w:val="00BF1744"/>
    <w:rsid w:val="00C02A07"/>
    <w:rsid w:val="00C15DDC"/>
    <w:rsid w:val="00C3727E"/>
    <w:rsid w:val="00C64035"/>
    <w:rsid w:val="00C83EF1"/>
    <w:rsid w:val="00CA6FB9"/>
    <w:rsid w:val="00CC0473"/>
    <w:rsid w:val="00CC11AF"/>
    <w:rsid w:val="00CC3A8D"/>
    <w:rsid w:val="00CD304E"/>
    <w:rsid w:val="00CF041F"/>
    <w:rsid w:val="00CF380C"/>
    <w:rsid w:val="00CF67C0"/>
    <w:rsid w:val="00D00FB3"/>
    <w:rsid w:val="00D1051E"/>
    <w:rsid w:val="00D24500"/>
    <w:rsid w:val="00D72E9A"/>
    <w:rsid w:val="00D73C17"/>
    <w:rsid w:val="00DA1329"/>
    <w:rsid w:val="00DB1745"/>
    <w:rsid w:val="00DB6CAE"/>
    <w:rsid w:val="00DC3636"/>
    <w:rsid w:val="00DC6932"/>
    <w:rsid w:val="00DD113E"/>
    <w:rsid w:val="00DD7A40"/>
    <w:rsid w:val="00DE19B1"/>
    <w:rsid w:val="00DE77B0"/>
    <w:rsid w:val="00E0170B"/>
    <w:rsid w:val="00E040AD"/>
    <w:rsid w:val="00E46D6A"/>
    <w:rsid w:val="00E70102"/>
    <w:rsid w:val="00E80E12"/>
    <w:rsid w:val="00E817E1"/>
    <w:rsid w:val="00E84DAF"/>
    <w:rsid w:val="00EA0F14"/>
    <w:rsid w:val="00EB6FE2"/>
    <w:rsid w:val="00F17A03"/>
    <w:rsid w:val="00F350A9"/>
    <w:rsid w:val="00F67D41"/>
    <w:rsid w:val="00F83322"/>
    <w:rsid w:val="00FE5251"/>
    <w:rsid w:val="00FE58D5"/>
    <w:rsid w:val="01E5787C"/>
    <w:rsid w:val="02323951"/>
    <w:rsid w:val="024133FF"/>
    <w:rsid w:val="042031D6"/>
    <w:rsid w:val="04FA655F"/>
    <w:rsid w:val="06B90091"/>
    <w:rsid w:val="0D533C9E"/>
    <w:rsid w:val="0E714D8B"/>
    <w:rsid w:val="0F5432F1"/>
    <w:rsid w:val="12C96DE4"/>
    <w:rsid w:val="16C5767C"/>
    <w:rsid w:val="183A4FB6"/>
    <w:rsid w:val="1A2454BF"/>
    <w:rsid w:val="1AAA6194"/>
    <w:rsid w:val="24A82B0F"/>
    <w:rsid w:val="2BE80A05"/>
    <w:rsid w:val="2BF51CB4"/>
    <w:rsid w:val="2F027FCF"/>
    <w:rsid w:val="3266069D"/>
    <w:rsid w:val="355E1629"/>
    <w:rsid w:val="375916E2"/>
    <w:rsid w:val="3A7F5119"/>
    <w:rsid w:val="3C1F6F94"/>
    <w:rsid w:val="3C465360"/>
    <w:rsid w:val="429705F2"/>
    <w:rsid w:val="478B14E4"/>
    <w:rsid w:val="4E7E120E"/>
    <w:rsid w:val="53026501"/>
    <w:rsid w:val="55C5214D"/>
    <w:rsid w:val="57930900"/>
    <w:rsid w:val="5CBC734C"/>
    <w:rsid w:val="5FB670DC"/>
    <w:rsid w:val="67F964C2"/>
    <w:rsid w:val="683A08AA"/>
    <w:rsid w:val="6B1E26B0"/>
    <w:rsid w:val="735F5900"/>
    <w:rsid w:val="74513093"/>
    <w:rsid w:val="7788048B"/>
    <w:rsid w:val="7A003041"/>
    <w:rsid w:val="7E8068C9"/>
    <w:rsid w:val="7F0C4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cs="Times New Roman"/>
      <w:b/>
      <w:kern w:val="44"/>
      <w:sz w:val="48"/>
      <w:szCs w:val="48"/>
    </w:rPr>
  </w:style>
  <w:style w:type="paragraph" w:styleId="4">
    <w:name w:val="heading 2"/>
    <w:basedOn w:val="1"/>
    <w:next w:val="1"/>
    <w:semiHidden/>
    <w:unhideWhenUsed/>
    <w:qFormat/>
    <w:uiPriority w:val="9"/>
    <w:pPr>
      <w:keepNext/>
      <w:keepLines/>
      <w:numPr>
        <w:ilvl w:val="1"/>
        <w:numId w:val="1"/>
      </w:numPr>
      <w:spacing w:line="360" w:lineRule="auto"/>
      <w:ind w:left="142"/>
      <w:jc w:val="left"/>
      <w:outlineLvl w:val="1"/>
    </w:pPr>
    <w:rPr>
      <w:rFonts w:ascii="Times New Roman" w:hAnsi="Times New Roman" w:eastAsia="宋体"/>
      <w:b/>
      <w:bCs/>
      <w:sz w:val="32"/>
      <w:szCs w:val="36"/>
    </w:rPr>
  </w:style>
  <w:style w:type="paragraph" w:styleId="5">
    <w:name w:val="heading 3"/>
    <w:basedOn w:val="1"/>
    <w:next w:val="1"/>
    <w:link w:val="17"/>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beforeLines="0" w:beforeAutospacing="0"/>
    </w:pPr>
    <w:rPr>
      <w:rFonts w:ascii="Arial" w:hAnsi="Arial"/>
      <w:sz w:val="24"/>
    </w:rPr>
  </w:style>
  <w:style w:type="paragraph" w:styleId="6">
    <w:name w:val="List 3"/>
    <w:basedOn w:val="1"/>
    <w:qFormat/>
    <w:uiPriority w:val="0"/>
    <w:pPr>
      <w:spacing w:line="240" w:lineRule="exact"/>
      <w:jc w:val="center"/>
    </w:pPr>
    <w:rPr>
      <w:rFonts w:ascii="Times New Roman" w:hAnsi="Times New Roman" w:cs="Times New Roman"/>
      <w:spacing w:val="8"/>
      <w:szCs w:val="20"/>
    </w:rPr>
  </w:style>
  <w:style w:type="paragraph" w:styleId="7">
    <w:name w:val="Normal Indent"/>
    <w:basedOn w:val="1"/>
    <w:link w:val="26"/>
    <w:qFormat/>
    <w:uiPriority w:val="0"/>
    <w:pPr>
      <w:snapToGrid w:val="0"/>
      <w:spacing w:line="440" w:lineRule="exact"/>
      <w:ind w:left="-21"/>
    </w:pPr>
    <w:rPr>
      <w:rFonts w:ascii="宋体" w:hAnsi="Times New Roman" w:cs="Times New Roman"/>
      <w:color w:val="000000"/>
      <w:sz w:val="28"/>
      <w:szCs w:val="28"/>
    </w:rPr>
  </w:style>
  <w:style w:type="paragraph" w:styleId="8">
    <w:name w:val="Document Map"/>
    <w:basedOn w:val="1"/>
    <w:link w:val="23"/>
    <w:semiHidden/>
    <w:unhideWhenUsed/>
    <w:qFormat/>
    <w:uiPriority w:val="99"/>
    <w:rPr>
      <w:rFonts w:ascii="宋体"/>
      <w:sz w:val="18"/>
      <w:szCs w:val="18"/>
    </w:rPr>
  </w:style>
  <w:style w:type="paragraph" w:styleId="9">
    <w:name w:val="Body Text Indent 2"/>
    <w:basedOn w:val="1"/>
    <w:link w:val="24"/>
    <w:qFormat/>
    <w:uiPriority w:val="99"/>
    <w:pPr>
      <w:spacing w:line="480" w:lineRule="exact"/>
      <w:ind w:firstLine="482"/>
    </w:pPr>
    <w:rPr>
      <w:rFonts w:ascii="楷体" w:hAnsi="宋体" w:eastAsia="楷体" w:cs="Times New Roman"/>
      <w:color w:val="000080"/>
      <w:sz w:val="24"/>
      <w:szCs w:val="24"/>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5"/>
    <w:semiHidden/>
    <w:unhideWhenUsed/>
    <w:qFormat/>
    <w:uiPriority w:val="99"/>
    <w:pPr>
      <w:spacing w:after="120" w:line="480" w:lineRule="auto"/>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3 Char"/>
    <w:basedOn w:val="16"/>
    <w:link w:val="5"/>
    <w:qFormat/>
    <w:uiPriority w:val="0"/>
    <w:rPr>
      <w:b/>
      <w:bCs/>
      <w:kern w:val="2"/>
      <w:sz w:val="32"/>
      <w:szCs w:val="32"/>
    </w:rPr>
  </w:style>
  <w:style w:type="paragraph" w:styleId="18">
    <w:name w:val="List Paragraph"/>
    <w:basedOn w:val="1"/>
    <w:qFormat/>
    <w:uiPriority w:val="34"/>
    <w:pPr>
      <w:ind w:firstLine="420" w:firstLineChars="200"/>
    </w:pPr>
  </w:style>
  <w:style w:type="character" w:customStyle="1" w:styleId="19">
    <w:name w:val="页眉 Char"/>
    <w:basedOn w:val="16"/>
    <w:link w:val="11"/>
    <w:qFormat/>
    <w:uiPriority w:val="99"/>
    <w:rPr>
      <w:rFonts w:ascii="Calibri" w:hAnsi="Calibri" w:cs="Calibri"/>
      <w:kern w:val="2"/>
      <w:sz w:val="18"/>
      <w:szCs w:val="18"/>
    </w:rPr>
  </w:style>
  <w:style w:type="character" w:customStyle="1" w:styleId="20">
    <w:name w:val="页脚 Char"/>
    <w:basedOn w:val="16"/>
    <w:link w:val="10"/>
    <w:qFormat/>
    <w:uiPriority w:val="99"/>
    <w:rPr>
      <w:rFonts w:ascii="Calibri" w:hAnsi="Calibri" w:cs="Calibri"/>
      <w:kern w:val="2"/>
      <w:sz w:val="18"/>
      <w:szCs w:val="18"/>
    </w:rPr>
  </w:style>
  <w:style w:type="character" w:customStyle="1" w:styleId="21">
    <w:name w:val="样式 首行缩进:  2 字符7 Char"/>
    <w:basedOn w:val="16"/>
    <w:link w:val="22"/>
    <w:qFormat/>
    <w:uiPriority w:val="0"/>
    <w:rPr>
      <w:rFonts w:cs="宋体"/>
      <w:spacing w:val="8"/>
      <w:kern w:val="2"/>
      <w:sz w:val="24"/>
      <w:szCs w:val="24"/>
    </w:rPr>
  </w:style>
  <w:style w:type="paragraph" w:customStyle="1" w:styleId="22">
    <w:name w:val="样式 首行缩进:  2 字符7"/>
    <w:basedOn w:val="1"/>
    <w:link w:val="21"/>
    <w:qFormat/>
    <w:uiPriority w:val="0"/>
    <w:pPr>
      <w:adjustRightInd w:val="0"/>
      <w:snapToGrid w:val="0"/>
      <w:spacing w:line="360" w:lineRule="auto"/>
      <w:ind w:firstLine="512" w:firstLineChars="200"/>
    </w:pPr>
    <w:rPr>
      <w:rFonts w:ascii="Times New Roman" w:hAnsi="Times New Roman" w:cs="宋体"/>
      <w:spacing w:val="8"/>
      <w:sz w:val="24"/>
      <w:szCs w:val="24"/>
    </w:rPr>
  </w:style>
  <w:style w:type="character" w:customStyle="1" w:styleId="23">
    <w:name w:val="文档结构图 Char"/>
    <w:basedOn w:val="16"/>
    <w:link w:val="8"/>
    <w:semiHidden/>
    <w:qFormat/>
    <w:uiPriority w:val="99"/>
    <w:rPr>
      <w:rFonts w:ascii="宋体" w:hAnsi="Calibri" w:cs="Calibri"/>
      <w:kern w:val="2"/>
      <w:sz w:val="18"/>
      <w:szCs w:val="18"/>
    </w:rPr>
  </w:style>
  <w:style w:type="character" w:customStyle="1" w:styleId="24">
    <w:name w:val="正文文本缩进 2 Char"/>
    <w:basedOn w:val="16"/>
    <w:link w:val="9"/>
    <w:qFormat/>
    <w:uiPriority w:val="99"/>
    <w:rPr>
      <w:rFonts w:ascii="楷体" w:hAnsi="宋体" w:eastAsia="楷体"/>
      <w:color w:val="000080"/>
      <w:kern w:val="2"/>
      <w:sz w:val="24"/>
      <w:szCs w:val="24"/>
    </w:rPr>
  </w:style>
  <w:style w:type="character" w:customStyle="1" w:styleId="25">
    <w:name w:val="正文文本 2 Char"/>
    <w:basedOn w:val="16"/>
    <w:link w:val="12"/>
    <w:semiHidden/>
    <w:qFormat/>
    <w:uiPriority w:val="99"/>
    <w:rPr>
      <w:rFonts w:ascii="Calibri" w:hAnsi="Calibri" w:cs="Calibri"/>
      <w:kern w:val="2"/>
      <w:sz w:val="21"/>
      <w:szCs w:val="21"/>
    </w:rPr>
  </w:style>
  <w:style w:type="character" w:customStyle="1" w:styleId="26">
    <w:name w:val="正文缩进 Char"/>
    <w:link w:val="7"/>
    <w:qFormat/>
    <w:uiPriority w:val="0"/>
    <w:rPr>
      <w:rFonts w:ascii="宋体"/>
      <w:color w:val="000000"/>
      <w:kern w:val="2"/>
      <w:sz w:val="28"/>
      <w:szCs w:val="28"/>
    </w:rPr>
  </w:style>
  <w:style w:type="paragraph" w:customStyle="1" w:styleId="27">
    <w:name w:val="表头"/>
    <w:basedOn w:val="1"/>
    <w:next w:val="1"/>
    <w:qFormat/>
    <w:uiPriority w:val="0"/>
    <w:pPr>
      <w:spacing w:line="360" w:lineRule="exact"/>
      <w:jc w:val="center"/>
    </w:pPr>
    <w:rPr>
      <w:rFonts w:ascii="Times New Roman" w:hAnsi="Times New Roman" w:eastAsia="黑体" w:cs="Times New Roman"/>
      <w:sz w:val="24"/>
      <w:szCs w:val="20"/>
    </w:rPr>
  </w:style>
  <w:style w:type="paragraph" w:customStyle="1" w:styleId="28">
    <w:name w:val="样式 样式 两端对齐 + 首行缩进:  2 字符"/>
    <w:basedOn w:val="1"/>
    <w:qFormat/>
    <w:uiPriority w:val="0"/>
    <w:pPr>
      <w:adjustRightInd w:val="0"/>
      <w:snapToGrid w:val="0"/>
      <w:spacing w:line="360" w:lineRule="auto"/>
      <w:ind w:firstLine="512" w:firstLineChars="200"/>
    </w:pPr>
    <w:rPr>
      <w:rFonts w:hAnsi="宋体"/>
      <w:snapToGrid w:val="0"/>
      <w:kern w:val="0"/>
      <w:sz w:val="24"/>
      <w:szCs w:val="20"/>
    </w:rPr>
  </w:style>
  <w:style w:type="paragraph" w:customStyle="1" w:styleId="2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243</Words>
  <Characters>1388</Characters>
  <Lines>11</Lines>
  <Paragraphs>3</Paragraphs>
  <TotalTime>24</TotalTime>
  <ScaleCrop>false</ScaleCrop>
  <LinksUpToDate>false</LinksUpToDate>
  <CharactersWithSpaces>1628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2018-12-22T04:44:00Z</dcterms:created>
  <dc:creator>微软用户</dc:creator>
  <cp:lastModifiedBy>晓梦化蝶</cp:lastModifiedBy>
  <cp:lastPrinted>2021-12-10T09:51:11Z</cp:lastPrinted>
  <dcterms:modified xsi:type="dcterms:W3CDTF">2021-12-10T09:53:26Z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0FDF68DE4B2B49C7A6A8FDF37FE70CA7</vt:lpwstr>
  </property>
</Properties>
</file>